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B22" w:rsidRPr="00ED4799" w:rsidRDefault="00EB4DF9">
      <w:pPr>
        <w:adjustRightInd w:val="0"/>
        <w:snapToGrid w:val="0"/>
        <w:spacing w:line="480" w:lineRule="auto"/>
        <w:ind w:firstLineChars="0" w:firstLine="0"/>
        <w:jc w:val="center"/>
        <w:rPr>
          <w:rFonts w:asciiTheme="minorEastAsia" w:eastAsiaTheme="minorEastAsia" w:hAnsiTheme="minorEastAsia" w:cstheme="minorEastAsia"/>
          <w:b/>
          <w:color w:val="000000" w:themeColor="text1"/>
          <w:sz w:val="44"/>
          <w:szCs w:val="44"/>
        </w:rPr>
      </w:pPr>
      <w:r w:rsidRPr="00ED4799">
        <w:rPr>
          <w:rFonts w:asciiTheme="minorEastAsia" w:eastAsiaTheme="minorEastAsia" w:hAnsiTheme="minorEastAsia" w:cstheme="minorEastAsia" w:hint="eastAsia"/>
          <w:b/>
          <w:color w:val="000000" w:themeColor="text1"/>
          <w:sz w:val="44"/>
          <w:szCs w:val="44"/>
        </w:rPr>
        <w:t>江苏省水利建设工程有限公司</w:t>
      </w:r>
    </w:p>
    <w:p w:rsidR="002C3B22" w:rsidRPr="00ED4799" w:rsidRDefault="002C3B22">
      <w:pPr>
        <w:snapToGrid w:val="0"/>
        <w:ind w:firstLine="723"/>
        <w:rPr>
          <w:rFonts w:asciiTheme="minorEastAsia" w:eastAsiaTheme="minorEastAsia" w:hAnsiTheme="minorEastAsia"/>
          <w:b/>
          <w:color w:val="000000" w:themeColor="text1"/>
          <w:sz w:val="36"/>
          <w:szCs w:val="36"/>
        </w:rPr>
      </w:pPr>
    </w:p>
    <w:p w:rsidR="002C3B22" w:rsidRPr="00ED4799" w:rsidRDefault="002C3B22">
      <w:pPr>
        <w:pStyle w:val="a0"/>
        <w:ind w:firstLine="723"/>
        <w:rPr>
          <w:rFonts w:asciiTheme="minorEastAsia" w:eastAsiaTheme="minorEastAsia" w:hAnsiTheme="minorEastAsia"/>
          <w:b/>
          <w:color w:val="000000" w:themeColor="text1"/>
          <w:sz w:val="36"/>
          <w:szCs w:val="36"/>
        </w:rPr>
      </w:pPr>
    </w:p>
    <w:p w:rsidR="002C3B22" w:rsidRPr="00ED4799" w:rsidRDefault="002C3B22" w:rsidP="00272A48">
      <w:pPr>
        <w:ind w:firstLine="480"/>
      </w:pPr>
    </w:p>
    <w:p w:rsidR="002C3B22" w:rsidRPr="00ED4799" w:rsidRDefault="002C3B22">
      <w:pPr>
        <w:snapToGrid w:val="0"/>
        <w:ind w:firstLine="723"/>
        <w:rPr>
          <w:rFonts w:asciiTheme="minorEastAsia" w:eastAsiaTheme="minorEastAsia" w:hAnsiTheme="minorEastAsia"/>
          <w:b/>
          <w:color w:val="000000" w:themeColor="text1"/>
          <w:sz w:val="36"/>
          <w:szCs w:val="36"/>
        </w:rPr>
      </w:pPr>
    </w:p>
    <w:p w:rsidR="002C3B22" w:rsidRPr="00ED4799" w:rsidRDefault="002C3B22">
      <w:pPr>
        <w:adjustRightInd w:val="0"/>
        <w:snapToGrid w:val="0"/>
        <w:spacing w:line="480" w:lineRule="auto"/>
        <w:ind w:firstLine="880"/>
        <w:jc w:val="center"/>
        <w:rPr>
          <w:rFonts w:asciiTheme="minorEastAsia" w:eastAsiaTheme="minorEastAsia" w:hAnsiTheme="minorEastAsia" w:cs="宋体"/>
          <w:bCs/>
          <w:color w:val="000000" w:themeColor="text1"/>
          <w:sz w:val="44"/>
          <w:szCs w:val="44"/>
        </w:rPr>
      </w:pPr>
    </w:p>
    <w:p w:rsidR="002C3B22" w:rsidRPr="00ED4799" w:rsidRDefault="002C3B22">
      <w:pPr>
        <w:pStyle w:val="a0"/>
        <w:ind w:firstLine="880"/>
        <w:rPr>
          <w:rFonts w:asciiTheme="minorEastAsia" w:eastAsiaTheme="minorEastAsia" w:hAnsiTheme="minorEastAsia" w:cs="宋体"/>
          <w:bCs/>
          <w:color w:val="000000" w:themeColor="text1"/>
          <w:sz w:val="44"/>
          <w:szCs w:val="44"/>
        </w:rPr>
      </w:pPr>
    </w:p>
    <w:p w:rsidR="002C3B22" w:rsidRPr="00ED4799" w:rsidRDefault="002C3B22">
      <w:pPr>
        <w:ind w:firstLine="480"/>
        <w:rPr>
          <w:color w:val="000000" w:themeColor="text1"/>
        </w:rPr>
      </w:pPr>
    </w:p>
    <w:p w:rsidR="002C3B22" w:rsidRPr="00ED4799" w:rsidRDefault="002C3B22">
      <w:pPr>
        <w:pStyle w:val="a0"/>
        <w:ind w:firstLine="480"/>
        <w:rPr>
          <w:color w:val="000000" w:themeColor="text1"/>
        </w:rPr>
      </w:pPr>
    </w:p>
    <w:p w:rsidR="002C3B22" w:rsidRPr="00ED4799" w:rsidRDefault="00EB4DF9">
      <w:pPr>
        <w:adjustRightInd w:val="0"/>
        <w:snapToGrid w:val="0"/>
        <w:spacing w:line="480" w:lineRule="auto"/>
        <w:ind w:firstLineChars="0" w:firstLine="0"/>
        <w:jc w:val="center"/>
        <w:rPr>
          <w:rFonts w:asciiTheme="minorEastAsia" w:eastAsiaTheme="minorEastAsia" w:hAnsiTheme="minorEastAsia" w:cs="宋体"/>
          <w:b/>
          <w:color w:val="000000" w:themeColor="text1"/>
          <w:sz w:val="72"/>
          <w:szCs w:val="72"/>
        </w:rPr>
      </w:pPr>
      <w:r w:rsidRPr="00ED4799">
        <w:rPr>
          <w:rFonts w:asciiTheme="minorEastAsia" w:eastAsiaTheme="minorEastAsia" w:hAnsiTheme="minorEastAsia" w:cs="宋体" w:hint="eastAsia"/>
          <w:b/>
          <w:color w:val="000000" w:themeColor="text1"/>
          <w:sz w:val="72"/>
          <w:szCs w:val="72"/>
        </w:rPr>
        <w:t>招 标 文 件</w:t>
      </w:r>
    </w:p>
    <w:p w:rsidR="002C3B22" w:rsidRPr="00ED4799" w:rsidRDefault="002C3B22">
      <w:pPr>
        <w:adjustRightInd w:val="0"/>
        <w:snapToGrid w:val="0"/>
        <w:spacing w:line="480" w:lineRule="auto"/>
        <w:ind w:firstLine="643"/>
        <w:rPr>
          <w:rFonts w:asciiTheme="minorEastAsia" w:eastAsiaTheme="minorEastAsia" w:hAnsiTheme="minorEastAsia"/>
          <w:b/>
          <w:color w:val="000000" w:themeColor="text1"/>
          <w:sz w:val="32"/>
          <w:szCs w:val="32"/>
        </w:rPr>
      </w:pPr>
    </w:p>
    <w:p w:rsidR="002C3B22" w:rsidRPr="00ED4799" w:rsidRDefault="002C3B22">
      <w:pPr>
        <w:ind w:firstLineChars="0" w:firstLine="0"/>
        <w:rPr>
          <w:rFonts w:asciiTheme="minorEastAsia" w:eastAsiaTheme="minorEastAsia" w:hAnsiTheme="minorEastAsia"/>
          <w:b/>
          <w:color w:val="000000" w:themeColor="text1"/>
          <w:sz w:val="32"/>
          <w:szCs w:val="32"/>
        </w:rPr>
      </w:pPr>
    </w:p>
    <w:p w:rsidR="002C3B22" w:rsidRPr="00ED4799" w:rsidRDefault="002C3B22">
      <w:pPr>
        <w:pStyle w:val="a0"/>
        <w:ind w:firstLine="480"/>
        <w:rPr>
          <w:rFonts w:asciiTheme="minorEastAsia" w:eastAsiaTheme="minorEastAsia" w:hAnsiTheme="minorEastAsia"/>
          <w:color w:val="000000" w:themeColor="text1"/>
        </w:rPr>
      </w:pPr>
    </w:p>
    <w:p w:rsidR="002C3B22" w:rsidRPr="00ED4799" w:rsidRDefault="002C3B22">
      <w:pPr>
        <w:snapToGrid w:val="0"/>
        <w:spacing w:before="240" w:line="360" w:lineRule="auto"/>
        <w:ind w:firstLine="482"/>
        <w:rPr>
          <w:rFonts w:asciiTheme="minorEastAsia" w:eastAsiaTheme="minorEastAsia" w:hAnsiTheme="minorEastAsia" w:cs="宋体-18030"/>
          <w:b/>
          <w:bCs/>
          <w:color w:val="000000" w:themeColor="text1"/>
          <w:szCs w:val="24"/>
        </w:rPr>
      </w:pPr>
    </w:p>
    <w:p w:rsidR="002C3B22" w:rsidRPr="00ED4799" w:rsidRDefault="00EB4DF9" w:rsidP="008176D7">
      <w:pPr>
        <w:snapToGrid w:val="0"/>
        <w:spacing w:before="240" w:line="360" w:lineRule="auto"/>
        <w:ind w:leftChars="716" w:left="3967" w:hangingChars="800" w:hanging="2249"/>
        <w:rPr>
          <w:rFonts w:asciiTheme="minorEastAsia" w:eastAsiaTheme="minorEastAsia" w:hAnsiTheme="minorEastAsia" w:cs="宋体-18030"/>
          <w:b/>
          <w:bCs/>
          <w:color w:val="000000" w:themeColor="text1"/>
          <w:sz w:val="28"/>
          <w:szCs w:val="28"/>
        </w:rPr>
      </w:pPr>
      <w:r w:rsidRPr="00ED4799">
        <w:rPr>
          <w:rFonts w:asciiTheme="minorEastAsia" w:eastAsiaTheme="minorEastAsia" w:hAnsiTheme="minorEastAsia" w:cs="宋体-18030" w:hint="eastAsia"/>
          <w:b/>
          <w:bCs/>
          <w:color w:val="000000" w:themeColor="text1"/>
          <w:sz w:val="28"/>
          <w:szCs w:val="28"/>
        </w:rPr>
        <w:t>招标项目：</w:t>
      </w:r>
      <w:r w:rsidRPr="00ED4799">
        <w:rPr>
          <w:rFonts w:ascii="宋体" w:hAnsi="宋体" w:cs="宋体" w:hint="eastAsia"/>
          <w:b/>
          <w:bCs/>
          <w:color w:val="000000" w:themeColor="text1"/>
          <w:sz w:val="28"/>
          <w:szCs w:val="28"/>
          <w:u w:val="single"/>
        </w:rPr>
        <w:t>常州市武进武南片区防洪除涝及畅流活水闸站建筑物一期工程武南河立交枢纽工程</w:t>
      </w:r>
      <w:r w:rsidRPr="00ED4799">
        <w:rPr>
          <w:rFonts w:hint="eastAsia"/>
          <w:b/>
          <w:color w:val="000000" w:themeColor="text1"/>
          <w:sz w:val="28"/>
          <w:szCs w:val="28"/>
          <w:u w:val="single"/>
        </w:rPr>
        <w:t xml:space="preserve"> </w:t>
      </w:r>
    </w:p>
    <w:p w:rsidR="002C3B22" w:rsidRPr="00ED4799" w:rsidRDefault="00EB4DF9" w:rsidP="008176D7">
      <w:pPr>
        <w:ind w:firstLineChars="600" w:firstLine="1687"/>
        <w:rPr>
          <w:rFonts w:asciiTheme="minorEastAsia" w:eastAsiaTheme="minorEastAsia" w:hAnsiTheme="minorEastAsia" w:cs="宋体-18030"/>
          <w:b/>
          <w:bCs/>
          <w:color w:val="000000" w:themeColor="text1"/>
          <w:sz w:val="28"/>
          <w:szCs w:val="28"/>
          <w:u w:val="single"/>
        </w:rPr>
      </w:pPr>
      <w:r w:rsidRPr="00ED4799">
        <w:rPr>
          <w:rFonts w:asciiTheme="minorEastAsia" w:eastAsiaTheme="minorEastAsia" w:hAnsiTheme="minorEastAsia" w:cs="宋体-18030" w:hint="eastAsia"/>
          <w:b/>
          <w:bCs/>
          <w:color w:val="000000" w:themeColor="text1"/>
          <w:sz w:val="28"/>
          <w:szCs w:val="28"/>
        </w:rPr>
        <w:t>招标编号：</w:t>
      </w:r>
      <w:r w:rsidRPr="00ED4799">
        <w:rPr>
          <w:rFonts w:ascii="宋体" w:hAnsi="宋体" w:cs="宋体" w:hint="eastAsia"/>
          <w:b/>
          <w:bCs/>
          <w:color w:val="000000" w:themeColor="text1"/>
          <w:sz w:val="28"/>
          <w:szCs w:val="28"/>
          <w:u w:val="single"/>
          <w:lang w:bidi="ar"/>
        </w:rPr>
        <w:t>WNHSN-2023-SG04-01</w:t>
      </w:r>
      <w:r w:rsidRPr="00ED4799">
        <w:rPr>
          <w:rFonts w:asciiTheme="minorEastAsia" w:eastAsiaTheme="minorEastAsia" w:hAnsiTheme="minorEastAsia" w:cs="宋体-18030" w:hint="eastAsia"/>
          <w:b/>
          <w:bCs/>
          <w:color w:val="000000" w:themeColor="text1"/>
          <w:sz w:val="28"/>
          <w:szCs w:val="28"/>
          <w:u w:val="single"/>
        </w:rPr>
        <w:t xml:space="preserve"> </w:t>
      </w:r>
    </w:p>
    <w:p w:rsidR="002C3B22" w:rsidRPr="00ED4799" w:rsidRDefault="00EB4DF9" w:rsidP="008176D7">
      <w:pPr>
        <w:snapToGrid w:val="0"/>
        <w:spacing w:before="240" w:line="360" w:lineRule="auto"/>
        <w:ind w:firstLineChars="600" w:firstLine="1687"/>
        <w:rPr>
          <w:rFonts w:asciiTheme="minorEastAsia" w:eastAsiaTheme="minorEastAsia" w:hAnsiTheme="minorEastAsia" w:cs="宋体-18030"/>
          <w:b/>
          <w:bCs/>
          <w:color w:val="000000" w:themeColor="text1"/>
          <w:sz w:val="28"/>
          <w:szCs w:val="28"/>
          <w:u w:val="single"/>
        </w:rPr>
      </w:pPr>
      <w:r w:rsidRPr="00ED4799">
        <w:rPr>
          <w:rFonts w:asciiTheme="minorEastAsia" w:eastAsiaTheme="minorEastAsia" w:hAnsiTheme="minorEastAsia" w:cs="宋体-18030" w:hint="eastAsia"/>
          <w:b/>
          <w:bCs/>
          <w:color w:val="000000" w:themeColor="text1"/>
          <w:sz w:val="28"/>
          <w:szCs w:val="28"/>
        </w:rPr>
        <w:t>招 标 人：</w:t>
      </w:r>
      <w:r w:rsidRPr="00ED4799">
        <w:rPr>
          <w:rFonts w:asciiTheme="minorEastAsia" w:eastAsiaTheme="minorEastAsia" w:hAnsiTheme="minorEastAsia" w:cs="宋体-18030" w:hint="eastAsia"/>
          <w:b/>
          <w:bCs/>
          <w:color w:val="000000" w:themeColor="text1"/>
          <w:sz w:val="28"/>
          <w:szCs w:val="28"/>
          <w:u w:val="single"/>
        </w:rPr>
        <w:t xml:space="preserve">江苏省水利建设工程有限公司 </w:t>
      </w:r>
    </w:p>
    <w:p w:rsidR="00B62D80" w:rsidRDefault="00EB4DF9" w:rsidP="00B62D80">
      <w:pPr>
        <w:snapToGrid w:val="0"/>
        <w:spacing w:before="240" w:line="360" w:lineRule="auto"/>
        <w:ind w:firstLineChars="600" w:firstLine="1687"/>
        <w:rPr>
          <w:rFonts w:asciiTheme="minorEastAsia" w:eastAsiaTheme="minorEastAsia" w:hAnsiTheme="minorEastAsia" w:cs="宋体-18030"/>
          <w:b/>
          <w:bCs/>
          <w:color w:val="000000" w:themeColor="text1"/>
          <w:sz w:val="28"/>
          <w:szCs w:val="28"/>
        </w:rPr>
      </w:pPr>
      <w:r w:rsidRPr="00ED4799">
        <w:rPr>
          <w:rFonts w:asciiTheme="minorEastAsia" w:eastAsiaTheme="minorEastAsia" w:hAnsiTheme="minorEastAsia" w:cs="宋体-18030" w:hint="eastAsia"/>
          <w:b/>
          <w:bCs/>
          <w:color w:val="000000" w:themeColor="text1"/>
          <w:sz w:val="28"/>
          <w:szCs w:val="28"/>
        </w:rPr>
        <w:t>编制日期：</w:t>
      </w:r>
      <w:r w:rsidRPr="00ED4799">
        <w:rPr>
          <w:rFonts w:asciiTheme="minorEastAsia" w:eastAsiaTheme="minorEastAsia" w:hAnsiTheme="minorEastAsia" w:cs="宋体-18030" w:hint="eastAsia"/>
          <w:b/>
          <w:bCs/>
          <w:color w:val="000000" w:themeColor="text1"/>
          <w:sz w:val="28"/>
          <w:szCs w:val="28"/>
          <w:u w:val="single"/>
        </w:rPr>
        <w:t>2023年7月</w:t>
      </w:r>
      <w:r w:rsidR="008F48C1" w:rsidRPr="00ED4799">
        <w:rPr>
          <w:rFonts w:asciiTheme="minorEastAsia" w:eastAsiaTheme="minorEastAsia" w:hAnsiTheme="minorEastAsia" w:cs="宋体-18030" w:hint="eastAsia"/>
          <w:b/>
          <w:bCs/>
          <w:color w:val="000000" w:themeColor="text1"/>
          <w:sz w:val="28"/>
          <w:szCs w:val="28"/>
          <w:u w:val="single"/>
        </w:rPr>
        <w:t>10</w:t>
      </w:r>
      <w:r w:rsidRPr="00ED4799">
        <w:rPr>
          <w:rFonts w:asciiTheme="minorEastAsia" w:eastAsiaTheme="minorEastAsia" w:hAnsiTheme="minorEastAsia" w:cs="宋体-18030" w:hint="eastAsia"/>
          <w:b/>
          <w:bCs/>
          <w:color w:val="000000" w:themeColor="text1"/>
          <w:sz w:val="28"/>
          <w:szCs w:val="28"/>
          <w:u w:val="single"/>
        </w:rPr>
        <w:t xml:space="preserve">日  </w:t>
      </w:r>
    </w:p>
    <w:p w:rsidR="002C3B22" w:rsidRPr="00B62D80" w:rsidRDefault="00EB4DF9" w:rsidP="00B62D80">
      <w:pPr>
        <w:snapToGrid w:val="0"/>
        <w:spacing w:before="240" w:line="360" w:lineRule="auto"/>
        <w:ind w:firstLineChars="64" w:firstLine="275"/>
        <w:jc w:val="center"/>
        <w:rPr>
          <w:rFonts w:asciiTheme="minorEastAsia" w:eastAsiaTheme="minorEastAsia" w:hAnsiTheme="minorEastAsia" w:cs="宋体-18030"/>
          <w:b/>
          <w:bCs/>
          <w:color w:val="000000" w:themeColor="text1"/>
          <w:sz w:val="44"/>
          <w:szCs w:val="44"/>
        </w:rPr>
      </w:pPr>
      <w:r w:rsidRPr="00B62D80">
        <w:rPr>
          <w:rFonts w:asciiTheme="minorEastAsia" w:eastAsiaTheme="minorEastAsia" w:hAnsiTheme="minorEastAsia" w:cs="宋体" w:hint="eastAsia"/>
          <w:b/>
          <w:bCs/>
          <w:color w:val="000000" w:themeColor="text1"/>
          <w:spacing w:val="-6"/>
          <w:sz w:val="44"/>
          <w:szCs w:val="44"/>
        </w:rPr>
        <w:lastRenderedPageBreak/>
        <w:t>招标公告</w:t>
      </w:r>
    </w:p>
    <w:p w:rsidR="002C3B22" w:rsidRPr="00ED4799" w:rsidRDefault="00EB4DF9">
      <w:pPr>
        <w:snapToGrid w:val="0"/>
        <w:spacing w:line="440" w:lineRule="exact"/>
        <w:ind w:firstLine="456"/>
        <w:rPr>
          <w:rFonts w:asciiTheme="minorEastAsia" w:eastAsiaTheme="minorEastAsia" w:hAnsiTheme="minorEastAsia" w:cs="宋体"/>
          <w:color w:val="000000" w:themeColor="text1"/>
          <w:spacing w:val="-6"/>
        </w:rPr>
      </w:pPr>
      <w:r w:rsidRPr="00ED4799">
        <w:rPr>
          <w:rFonts w:asciiTheme="minorEastAsia" w:eastAsiaTheme="minorEastAsia" w:hAnsiTheme="minorEastAsia" w:cs="宋体" w:hint="eastAsia"/>
          <w:color w:val="000000" w:themeColor="text1"/>
          <w:spacing w:val="-6"/>
        </w:rPr>
        <w:t>我公司2023年</w:t>
      </w:r>
      <w:r w:rsidR="00A803AA" w:rsidRPr="00ED4799">
        <w:rPr>
          <w:rFonts w:asciiTheme="minorEastAsia" w:eastAsiaTheme="minorEastAsia" w:hAnsiTheme="minorEastAsia" w:cs="宋体" w:hint="eastAsia"/>
          <w:color w:val="000000" w:themeColor="text1"/>
          <w:spacing w:val="-6"/>
        </w:rPr>
        <w:t>1和</w:t>
      </w:r>
      <w:r w:rsidRPr="00ED4799">
        <w:rPr>
          <w:rFonts w:asciiTheme="minorEastAsia" w:eastAsiaTheme="minorEastAsia" w:hAnsiTheme="minorEastAsia" w:cs="宋体" w:hint="eastAsia"/>
          <w:color w:val="000000" w:themeColor="text1"/>
          <w:spacing w:val="-6"/>
        </w:rPr>
        <w:t>2月份中标承建了</w:t>
      </w:r>
      <w:r w:rsidRPr="009411FD">
        <w:rPr>
          <w:rFonts w:eastAsiaTheme="minorEastAsia" w:hint="eastAsia"/>
          <w:color w:val="000000" w:themeColor="text1"/>
          <w:szCs w:val="24"/>
          <w:u w:val="single"/>
        </w:rPr>
        <w:t>武南河立交枢纽工程</w:t>
      </w:r>
      <w:r w:rsidR="008176D7" w:rsidRPr="009411FD">
        <w:rPr>
          <w:rFonts w:eastAsiaTheme="minorEastAsia" w:hint="eastAsia"/>
          <w:color w:val="000000" w:themeColor="text1"/>
          <w:szCs w:val="24"/>
          <w:u w:val="single"/>
        </w:rPr>
        <w:t>和</w:t>
      </w:r>
      <w:r w:rsidR="008176D7" w:rsidRPr="009411FD">
        <w:rPr>
          <w:rFonts w:asciiTheme="minorEastAsia" w:eastAsiaTheme="minorEastAsia" w:hAnsiTheme="minorEastAsia" w:hint="eastAsia"/>
          <w:color w:val="000000" w:themeColor="text1"/>
          <w:szCs w:val="21"/>
        </w:rPr>
        <w:t>老</w:t>
      </w:r>
      <w:proofErr w:type="gramStart"/>
      <w:r w:rsidR="008176D7" w:rsidRPr="00ED4799">
        <w:rPr>
          <w:rFonts w:asciiTheme="minorEastAsia" w:eastAsiaTheme="minorEastAsia" w:hAnsiTheme="minorEastAsia" w:hint="eastAsia"/>
          <w:color w:val="000000" w:themeColor="text1"/>
          <w:szCs w:val="21"/>
        </w:rPr>
        <w:t>桃花港</w:t>
      </w:r>
      <w:proofErr w:type="gramEnd"/>
      <w:r w:rsidR="008176D7" w:rsidRPr="00ED4799">
        <w:rPr>
          <w:rFonts w:asciiTheme="minorEastAsia" w:eastAsiaTheme="minorEastAsia" w:hAnsiTheme="minorEastAsia" w:hint="eastAsia"/>
          <w:color w:val="000000" w:themeColor="text1"/>
          <w:szCs w:val="21"/>
        </w:rPr>
        <w:t>整治工程（长江</w:t>
      </w:r>
      <w:r w:rsidR="008F48C1" w:rsidRPr="00ED4799">
        <w:rPr>
          <w:rFonts w:asciiTheme="minorEastAsia" w:eastAsiaTheme="minorEastAsia" w:hAnsiTheme="minorEastAsia" w:hint="eastAsia"/>
          <w:color w:val="000000" w:themeColor="text1"/>
          <w:szCs w:val="21"/>
        </w:rPr>
        <w:t>～</w:t>
      </w:r>
      <w:r w:rsidR="008176D7" w:rsidRPr="00ED4799">
        <w:rPr>
          <w:rFonts w:asciiTheme="minorEastAsia" w:eastAsiaTheme="minorEastAsia" w:hAnsiTheme="minorEastAsia" w:hint="eastAsia"/>
          <w:color w:val="000000" w:themeColor="text1"/>
          <w:szCs w:val="21"/>
        </w:rPr>
        <w:t>S122省道段）江阴市境内工程施工三标</w:t>
      </w:r>
      <w:r w:rsidR="00A803AA" w:rsidRPr="00ED4799">
        <w:rPr>
          <w:rFonts w:asciiTheme="minorEastAsia" w:eastAsiaTheme="minorEastAsia" w:hAnsiTheme="minorEastAsia" w:hint="eastAsia"/>
          <w:color w:val="000000" w:themeColor="text1"/>
          <w:szCs w:val="21"/>
        </w:rPr>
        <w:t>工程</w:t>
      </w:r>
      <w:r w:rsidR="008F48C1" w:rsidRPr="00ED4799">
        <w:rPr>
          <w:rFonts w:asciiTheme="minorEastAsia" w:eastAsiaTheme="minorEastAsia" w:hAnsiTheme="minorEastAsia" w:hint="eastAsia"/>
          <w:color w:val="000000" w:themeColor="text1"/>
          <w:szCs w:val="21"/>
        </w:rPr>
        <w:t>（以下简称老桃花整治工程）</w:t>
      </w:r>
      <w:r w:rsidRPr="00ED4799">
        <w:rPr>
          <w:rFonts w:asciiTheme="minorEastAsia" w:eastAsiaTheme="minorEastAsia" w:hAnsiTheme="minorEastAsia" w:cs="宋体" w:hint="eastAsia"/>
          <w:color w:val="000000" w:themeColor="text1"/>
          <w:spacing w:val="-6"/>
        </w:rPr>
        <w:t>，为</w:t>
      </w:r>
      <w:r w:rsidRPr="00ED4799">
        <w:rPr>
          <w:rFonts w:asciiTheme="minorEastAsia" w:eastAsiaTheme="minorEastAsia" w:hAnsiTheme="minorEastAsia" w:cs="宋体"/>
          <w:color w:val="000000" w:themeColor="text1"/>
          <w:spacing w:val="-6"/>
        </w:rPr>
        <w:t>保证优质、高效、安全地完成施工任务，</w:t>
      </w:r>
      <w:r w:rsidRPr="00ED4799">
        <w:rPr>
          <w:rFonts w:asciiTheme="minorEastAsia" w:eastAsiaTheme="minorEastAsia" w:hAnsiTheme="minorEastAsia" w:cs="宋体" w:hint="eastAsia"/>
          <w:color w:val="000000" w:themeColor="text1"/>
          <w:spacing w:val="-6"/>
        </w:rPr>
        <w:t>现</w:t>
      </w:r>
      <w:r w:rsidRPr="00ED4799">
        <w:rPr>
          <w:rFonts w:asciiTheme="minorEastAsia" w:eastAsiaTheme="minorEastAsia" w:hAnsiTheme="minorEastAsia" w:cs="宋体"/>
          <w:color w:val="000000" w:themeColor="text1"/>
          <w:spacing w:val="-6"/>
        </w:rPr>
        <w:t>决定</w:t>
      </w:r>
      <w:r w:rsidR="00A803AA" w:rsidRPr="00ED4799">
        <w:rPr>
          <w:rFonts w:asciiTheme="minorEastAsia" w:eastAsiaTheme="minorEastAsia" w:hAnsiTheme="minorEastAsia" w:hint="eastAsia"/>
          <w:color w:val="000000" w:themeColor="text1"/>
          <w:spacing w:val="-6"/>
          <w:szCs w:val="24"/>
        </w:rPr>
        <w:t>2个</w:t>
      </w:r>
      <w:r w:rsidRPr="00ED4799">
        <w:rPr>
          <w:rFonts w:asciiTheme="minorEastAsia" w:eastAsiaTheme="minorEastAsia" w:hAnsiTheme="minorEastAsia" w:hint="eastAsia"/>
          <w:color w:val="000000" w:themeColor="text1"/>
          <w:spacing w:val="-6"/>
          <w:szCs w:val="24"/>
        </w:rPr>
        <w:t>项目使用的钢材</w:t>
      </w:r>
      <w:r w:rsidRPr="00ED4799">
        <w:rPr>
          <w:rFonts w:asciiTheme="minorEastAsia" w:eastAsiaTheme="minorEastAsia" w:hAnsiTheme="minorEastAsia" w:cs="宋体" w:hint="eastAsia"/>
          <w:color w:val="000000" w:themeColor="text1"/>
          <w:spacing w:val="-6"/>
        </w:rPr>
        <w:t>进行公开招标，欢迎参加竞标。</w:t>
      </w:r>
      <w:bookmarkStart w:id="0" w:name="_Toc13095"/>
      <w:bookmarkStart w:id="1" w:name="_Toc374458968"/>
      <w:bookmarkStart w:id="2" w:name="_Toc211244988"/>
    </w:p>
    <w:p w:rsidR="002C3B22" w:rsidRPr="00ED4799" w:rsidRDefault="00EB4DF9">
      <w:pPr>
        <w:snapToGrid w:val="0"/>
        <w:spacing w:line="440" w:lineRule="exact"/>
        <w:ind w:firstLine="482"/>
        <w:rPr>
          <w:rFonts w:asciiTheme="minorEastAsia" w:eastAsiaTheme="minorEastAsia" w:hAnsiTheme="minorEastAsia" w:cs="宋体"/>
          <w:b/>
          <w:color w:val="000000" w:themeColor="text1"/>
        </w:rPr>
      </w:pPr>
      <w:bookmarkStart w:id="3" w:name="_Toc211244991"/>
      <w:bookmarkEnd w:id="0"/>
      <w:bookmarkEnd w:id="1"/>
      <w:bookmarkEnd w:id="2"/>
      <w:r w:rsidRPr="00ED4799">
        <w:rPr>
          <w:rFonts w:asciiTheme="minorEastAsia" w:eastAsiaTheme="minorEastAsia" w:hAnsiTheme="minorEastAsia" w:cs="宋体" w:hint="eastAsia"/>
          <w:b/>
          <w:color w:val="000000" w:themeColor="text1"/>
        </w:rPr>
        <w:t>一、工程及送货地点</w:t>
      </w:r>
      <w:r w:rsidR="008176D7" w:rsidRPr="00ED4799">
        <w:rPr>
          <w:rFonts w:asciiTheme="minorEastAsia" w:eastAsiaTheme="minorEastAsia" w:hAnsiTheme="minorEastAsia" w:cs="宋体" w:hint="eastAsia"/>
          <w:b/>
          <w:color w:val="000000" w:themeColor="text1"/>
        </w:rPr>
        <w:t>和数量</w:t>
      </w:r>
    </w:p>
    <w:p w:rsidR="002C3B22" w:rsidRPr="00ED4799" w:rsidRDefault="008176D7">
      <w:pPr>
        <w:snapToGrid w:val="0"/>
        <w:spacing w:line="440" w:lineRule="exact"/>
        <w:ind w:firstLine="482"/>
        <w:rPr>
          <w:rFonts w:asciiTheme="minorEastAsia" w:eastAsiaTheme="minorEastAsia" w:hAnsiTheme="minorEastAsia"/>
          <w:color w:val="000000" w:themeColor="text1"/>
          <w:szCs w:val="24"/>
        </w:rPr>
      </w:pPr>
      <w:r w:rsidRPr="00ED4799">
        <w:rPr>
          <w:rFonts w:eastAsiaTheme="minorEastAsia" w:hint="eastAsia"/>
          <w:b/>
          <w:color w:val="000000" w:themeColor="text1"/>
          <w:szCs w:val="24"/>
          <w:u w:val="single"/>
        </w:rPr>
        <w:t>1.</w:t>
      </w:r>
      <w:r w:rsidR="00EB4DF9" w:rsidRPr="00ED4799">
        <w:rPr>
          <w:rFonts w:eastAsiaTheme="minorEastAsia" w:hint="eastAsia"/>
          <w:b/>
          <w:color w:val="000000" w:themeColor="text1"/>
          <w:szCs w:val="24"/>
          <w:u w:val="single"/>
        </w:rPr>
        <w:t>武南河立交枢纽工程</w:t>
      </w:r>
      <w:r w:rsidR="00EB4DF9" w:rsidRPr="00ED4799">
        <w:rPr>
          <w:rFonts w:asciiTheme="minorEastAsia" w:eastAsiaTheme="minorEastAsia" w:hAnsiTheme="minorEastAsia" w:hint="eastAsia"/>
          <w:color w:val="000000" w:themeColor="text1"/>
          <w:szCs w:val="24"/>
        </w:rPr>
        <w:t>地点为</w:t>
      </w:r>
      <w:r w:rsidR="00EB4DF9" w:rsidRPr="00ED4799">
        <w:rPr>
          <w:rFonts w:eastAsiaTheme="minorEastAsia" w:hint="eastAsia"/>
          <w:b/>
          <w:color w:val="000000" w:themeColor="text1"/>
          <w:szCs w:val="24"/>
          <w:u w:val="single"/>
        </w:rPr>
        <w:t>江苏省常州市</w:t>
      </w:r>
      <w:proofErr w:type="gramStart"/>
      <w:r w:rsidR="00EB4DF9" w:rsidRPr="00ED4799">
        <w:rPr>
          <w:rFonts w:eastAsiaTheme="minorEastAsia" w:hint="eastAsia"/>
          <w:b/>
          <w:color w:val="000000" w:themeColor="text1"/>
          <w:szCs w:val="24"/>
          <w:u w:val="single"/>
        </w:rPr>
        <w:t>武进区武宜运河</w:t>
      </w:r>
      <w:proofErr w:type="gramEnd"/>
      <w:r w:rsidR="00EB4DF9" w:rsidRPr="00ED4799">
        <w:rPr>
          <w:rFonts w:eastAsiaTheme="minorEastAsia" w:hint="eastAsia"/>
          <w:b/>
          <w:color w:val="000000" w:themeColor="text1"/>
          <w:szCs w:val="24"/>
          <w:u w:val="single"/>
        </w:rPr>
        <w:t>与武南河交汇处</w:t>
      </w:r>
      <w:r w:rsidRPr="00ED4799">
        <w:rPr>
          <w:rFonts w:asciiTheme="minorEastAsia" w:eastAsiaTheme="minorEastAsia" w:hAnsiTheme="minorEastAsia" w:hint="eastAsia"/>
          <w:color w:val="000000" w:themeColor="text1"/>
          <w:szCs w:val="24"/>
        </w:rPr>
        <w:t>，也是本次招标钢材的送货地点。数量约1500T；</w:t>
      </w:r>
    </w:p>
    <w:p w:rsidR="008176D7" w:rsidRPr="00ED4799" w:rsidRDefault="008176D7" w:rsidP="008176D7">
      <w:pPr>
        <w:snapToGrid w:val="0"/>
        <w:spacing w:line="440" w:lineRule="exact"/>
        <w:ind w:firstLine="48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1"/>
        </w:rPr>
        <w:t>2.老</w:t>
      </w:r>
      <w:proofErr w:type="gramStart"/>
      <w:r w:rsidRPr="00ED4799">
        <w:rPr>
          <w:rFonts w:asciiTheme="minorEastAsia" w:eastAsiaTheme="minorEastAsia" w:hAnsiTheme="minorEastAsia" w:hint="eastAsia"/>
          <w:color w:val="000000" w:themeColor="text1"/>
          <w:szCs w:val="21"/>
        </w:rPr>
        <w:t>桃花港</w:t>
      </w:r>
      <w:proofErr w:type="gramEnd"/>
      <w:r w:rsidRPr="00ED4799">
        <w:rPr>
          <w:rFonts w:asciiTheme="minorEastAsia" w:eastAsiaTheme="minorEastAsia" w:hAnsiTheme="minorEastAsia" w:hint="eastAsia"/>
          <w:color w:val="000000" w:themeColor="text1"/>
          <w:szCs w:val="21"/>
        </w:rPr>
        <w:t>整治工程</w:t>
      </w:r>
      <w:r w:rsidRPr="00ED4799">
        <w:rPr>
          <w:rFonts w:asciiTheme="minorEastAsia" w:eastAsiaTheme="minorEastAsia" w:hAnsiTheme="minorEastAsia" w:hint="eastAsia"/>
          <w:color w:val="000000" w:themeColor="text1"/>
          <w:szCs w:val="24"/>
        </w:rPr>
        <w:t>，</w:t>
      </w:r>
      <w:r w:rsidRPr="00ED4799">
        <w:rPr>
          <w:rFonts w:asciiTheme="minorEastAsia" w:eastAsiaTheme="minorEastAsia" w:hAnsiTheme="minorEastAsia" w:hint="eastAsia"/>
          <w:color w:val="000000" w:themeColor="text1"/>
          <w:szCs w:val="21"/>
        </w:rPr>
        <w:t>送货地址：江苏省无锡市江阴市</w:t>
      </w:r>
      <w:proofErr w:type="gramStart"/>
      <w:r w:rsidRPr="00ED4799">
        <w:rPr>
          <w:rFonts w:asciiTheme="minorEastAsia" w:eastAsiaTheme="minorEastAsia" w:hAnsiTheme="minorEastAsia" w:hint="eastAsia"/>
          <w:color w:val="000000" w:themeColor="text1"/>
          <w:szCs w:val="21"/>
        </w:rPr>
        <w:t>璜</w:t>
      </w:r>
      <w:proofErr w:type="gramEnd"/>
      <w:r w:rsidRPr="00ED4799">
        <w:rPr>
          <w:rFonts w:asciiTheme="minorEastAsia" w:eastAsiaTheme="minorEastAsia" w:hAnsiTheme="minorEastAsia" w:hint="eastAsia"/>
          <w:color w:val="000000" w:themeColor="text1"/>
          <w:szCs w:val="21"/>
        </w:rPr>
        <w:t>土镇石庄滨江西路1314号江苏水</w:t>
      </w:r>
      <w:proofErr w:type="gramStart"/>
      <w:r w:rsidRPr="00ED4799">
        <w:rPr>
          <w:rFonts w:asciiTheme="minorEastAsia" w:eastAsiaTheme="minorEastAsia" w:hAnsiTheme="minorEastAsia" w:hint="eastAsia"/>
          <w:color w:val="000000" w:themeColor="text1"/>
          <w:szCs w:val="21"/>
        </w:rPr>
        <w:t>建老桃花港江阴</w:t>
      </w:r>
      <w:proofErr w:type="gramEnd"/>
      <w:r w:rsidRPr="00ED4799">
        <w:rPr>
          <w:rFonts w:asciiTheme="minorEastAsia" w:eastAsiaTheme="minorEastAsia" w:hAnsiTheme="minorEastAsia" w:hint="eastAsia"/>
          <w:color w:val="000000" w:themeColor="text1"/>
          <w:szCs w:val="21"/>
        </w:rPr>
        <w:t>三标项目部</w:t>
      </w:r>
      <w:r w:rsidRPr="00ED4799">
        <w:rPr>
          <w:rFonts w:asciiTheme="minorEastAsia" w:eastAsiaTheme="minorEastAsia" w:hAnsiTheme="minorEastAsia" w:hint="eastAsia"/>
          <w:color w:val="000000" w:themeColor="text1"/>
          <w:szCs w:val="24"/>
        </w:rPr>
        <w:t>。数量约400T。</w:t>
      </w:r>
    </w:p>
    <w:p w:rsidR="002C3B22" w:rsidRPr="00ED4799" w:rsidRDefault="00EB4DF9">
      <w:pPr>
        <w:snapToGrid w:val="0"/>
        <w:spacing w:line="440" w:lineRule="exact"/>
        <w:ind w:firstLine="482"/>
        <w:rPr>
          <w:rFonts w:asciiTheme="minorEastAsia" w:eastAsiaTheme="minorEastAsia" w:hAnsiTheme="minorEastAsia" w:cs="宋体"/>
          <w:b/>
          <w:color w:val="000000" w:themeColor="text1"/>
        </w:rPr>
      </w:pPr>
      <w:r w:rsidRPr="00ED4799">
        <w:rPr>
          <w:rFonts w:asciiTheme="minorEastAsia" w:eastAsiaTheme="minorEastAsia" w:hAnsiTheme="minorEastAsia" w:cs="宋体" w:hint="eastAsia"/>
          <w:b/>
          <w:color w:val="000000" w:themeColor="text1"/>
        </w:rPr>
        <w:t>二、所供钢材数量及时间要求</w:t>
      </w:r>
    </w:p>
    <w:bookmarkEnd w:id="3"/>
    <w:p w:rsidR="002C3B22" w:rsidRPr="00ED4799" w:rsidRDefault="00EB4DF9">
      <w:pPr>
        <w:spacing w:line="440" w:lineRule="exact"/>
        <w:ind w:firstLine="480"/>
        <w:rPr>
          <w:rFonts w:asciiTheme="minorEastAsia" w:eastAsiaTheme="minorEastAsia" w:hAnsiTheme="minorEastAsia"/>
          <w:color w:val="000000" w:themeColor="text1"/>
          <w:szCs w:val="21"/>
        </w:rPr>
      </w:pPr>
      <w:r w:rsidRPr="00ED4799">
        <w:rPr>
          <w:rFonts w:asciiTheme="minorEastAsia" w:eastAsiaTheme="minorEastAsia" w:hAnsiTheme="minorEastAsia" w:hint="eastAsia"/>
          <w:color w:val="000000" w:themeColor="text1"/>
          <w:szCs w:val="21"/>
        </w:rPr>
        <w:t>1、</w:t>
      </w:r>
      <w:r w:rsidR="008265D6">
        <w:rPr>
          <w:rFonts w:asciiTheme="minorEastAsia" w:eastAsiaTheme="minorEastAsia" w:hAnsiTheme="minorEastAsia" w:hint="eastAsia"/>
          <w:color w:val="000000" w:themeColor="text1"/>
          <w:szCs w:val="21"/>
        </w:rPr>
        <w:t>12-32</w:t>
      </w:r>
      <w:r w:rsidR="006015BF">
        <w:rPr>
          <w:rFonts w:asciiTheme="minorEastAsia" w:eastAsiaTheme="minorEastAsia" w:hAnsiTheme="minorEastAsia" w:hint="eastAsia"/>
          <w:color w:val="000000" w:themeColor="text1"/>
          <w:szCs w:val="21"/>
        </w:rPr>
        <w:t>直径规格</w:t>
      </w:r>
      <w:r w:rsidRPr="00ED4799">
        <w:rPr>
          <w:rFonts w:asciiTheme="minorEastAsia" w:eastAsiaTheme="minorEastAsia" w:hAnsiTheme="minorEastAsia" w:hint="eastAsia"/>
          <w:color w:val="000000" w:themeColor="text1"/>
          <w:szCs w:val="21"/>
        </w:rPr>
        <w:t>钢材品牌指定</w:t>
      </w:r>
      <w:r w:rsidR="00ED5505" w:rsidRPr="00ED4799">
        <w:rPr>
          <w:rFonts w:ascii="宋体" w:hAnsi="宋体" w:hint="eastAsia"/>
          <w:b/>
          <w:bCs/>
          <w:color w:val="000000" w:themeColor="text1"/>
          <w:kern w:val="2"/>
          <w:szCs w:val="24"/>
        </w:rPr>
        <w:t>安徽富鑫、</w:t>
      </w:r>
      <w:r w:rsidR="008176D7" w:rsidRPr="00ED4799">
        <w:rPr>
          <w:rFonts w:ascii="宋体" w:hAnsi="宋体" w:hint="eastAsia"/>
          <w:b/>
          <w:bCs/>
          <w:color w:val="000000" w:themeColor="text1"/>
          <w:kern w:val="2"/>
          <w:szCs w:val="24"/>
        </w:rPr>
        <w:t>连云港</w:t>
      </w:r>
      <w:r w:rsidRPr="00ED4799">
        <w:rPr>
          <w:rFonts w:ascii="宋体" w:hAnsi="宋体" w:hint="eastAsia"/>
          <w:b/>
          <w:bCs/>
          <w:color w:val="000000" w:themeColor="text1"/>
          <w:kern w:val="2"/>
          <w:szCs w:val="24"/>
        </w:rPr>
        <w:t>兴</w:t>
      </w:r>
      <w:proofErr w:type="gramStart"/>
      <w:r w:rsidRPr="00ED4799">
        <w:rPr>
          <w:rFonts w:ascii="宋体" w:hAnsi="宋体" w:hint="eastAsia"/>
          <w:b/>
          <w:bCs/>
          <w:color w:val="000000" w:themeColor="text1"/>
          <w:kern w:val="2"/>
          <w:szCs w:val="24"/>
        </w:rPr>
        <w:t>鑫</w:t>
      </w:r>
      <w:proofErr w:type="gramEnd"/>
      <w:r w:rsidRPr="00ED4799">
        <w:rPr>
          <w:rFonts w:ascii="宋体" w:hAnsi="宋体" w:hint="eastAsia"/>
          <w:b/>
          <w:bCs/>
          <w:color w:val="000000" w:themeColor="text1"/>
          <w:kern w:val="2"/>
          <w:szCs w:val="24"/>
        </w:rPr>
        <w:t>、</w:t>
      </w:r>
      <w:r w:rsidR="008176D7" w:rsidRPr="00ED4799">
        <w:rPr>
          <w:rFonts w:ascii="宋体" w:hAnsi="宋体" w:hint="eastAsia"/>
          <w:b/>
          <w:bCs/>
          <w:color w:val="000000" w:themeColor="text1"/>
          <w:kern w:val="2"/>
          <w:szCs w:val="24"/>
        </w:rPr>
        <w:t>联</w:t>
      </w:r>
      <w:proofErr w:type="gramStart"/>
      <w:r w:rsidR="008176D7" w:rsidRPr="00ED4799">
        <w:rPr>
          <w:rFonts w:ascii="宋体" w:hAnsi="宋体" w:hint="eastAsia"/>
          <w:b/>
          <w:bCs/>
          <w:color w:val="000000" w:themeColor="text1"/>
          <w:kern w:val="2"/>
          <w:szCs w:val="24"/>
        </w:rPr>
        <w:t>鑫</w:t>
      </w:r>
      <w:proofErr w:type="gramEnd"/>
      <w:r w:rsidRPr="00ED4799">
        <w:rPr>
          <w:rFonts w:ascii="宋体" w:hAnsi="宋体" w:hint="eastAsia"/>
          <w:b/>
          <w:bCs/>
          <w:color w:val="000000" w:themeColor="text1"/>
          <w:kern w:val="2"/>
          <w:szCs w:val="24"/>
        </w:rPr>
        <w:t>黄海、江苏鸿泰</w:t>
      </w:r>
      <w:r w:rsidR="008265D6">
        <w:rPr>
          <w:rFonts w:ascii="宋体" w:hAnsi="宋体" w:hint="eastAsia"/>
          <w:b/>
          <w:bCs/>
          <w:color w:val="000000" w:themeColor="text1"/>
          <w:kern w:val="2"/>
          <w:szCs w:val="24"/>
        </w:rPr>
        <w:t>，36</w:t>
      </w:r>
      <w:r w:rsidR="006015BF">
        <w:rPr>
          <w:rFonts w:asciiTheme="minorEastAsia" w:eastAsiaTheme="minorEastAsia" w:hAnsiTheme="minorEastAsia" w:hint="eastAsia"/>
          <w:color w:val="000000" w:themeColor="text1"/>
          <w:szCs w:val="21"/>
        </w:rPr>
        <w:t>直径规格</w:t>
      </w:r>
      <w:r w:rsidR="008265D6">
        <w:rPr>
          <w:rFonts w:ascii="宋体" w:hAnsi="宋体" w:hint="eastAsia"/>
          <w:b/>
          <w:bCs/>
          <w:color w:val="000000" w:themeColor="text1"/>
          <w:kern w:val="2"/>
          <w:szCs w:val="24"/>
        </w:rPr>
        <w:t>钢材品牌指定中天、沙钢、永钢</w:t>
      </w:r>
      <w:r w:rsidRPr="00ED4799">
        <w:rPr>
          <w:rFonts w:asciiTheme="minorEastAsia" w:eastAsiaTheme="minorEastAsia" w:hAnsiTheme="minorEastAsia" w:hint="eastAsia"/>
          <w:b/>
          <w:bCs/>
          <w:color w:val="000000" w:themeColor="text1"/>
          <w:szCs w:val="21"/>
        </w:rPr>
        <w:t>。</w:t>
      </w:r>
    </w:p>
    <w:p w:rsidR="002C3B22" w:rsidRPr="00ED4799" w:rsidRDefault="00EB4DF9">
      <w:pPr>
        <w:spacing w:line="440" w:lineRule="exact"/>
        <w:ind w:firstLine="480"/>
        <w:rPr>
          <w:rFonts w:asciiTheme="minorEastAsia" w:eastAsiaTheme="minorEastAsia" w:hAnsiTheme="minorEastAsia"/>
          <w:color w:val="000000" w:themeColor="text1"/>
          <w:szCs w:val="21"/>
        </w:rPr>
      </w:pPr>
      <w:r w:rsidRPr="00ED4799">
        <w:rPr>
          <w:rFonts w:asciiTheme="minorEastAsia" w:eastAsiaTheme="minorEastAsia" w:hAnsiTheme="minorEastAsia" w:hint="eastAsia"/>
          <w:color w:val="000000" w:themeColor="text1"/>
          <w:szCs w:val="21"/>
        </w:rPr>
        <w:t>2、报价以“我的钢铁网”www.mysteel.com,2023年</w:t>
      </w:r>
      <w:r w:rsidRPr="00ED4799">
        <w:rPr>
          <w:rFonts w:ascii="宋体" w:eastAsiaTheme="minorEastAsia" w:hAnsi="宋体" w:cs="宋体" w:hint="eastAsia"/>
          <w:b/>
          <w:color w:val="000000" w:themeColor="text1"/>
          <w:kern w:val="44"/>
          <w:szCs w:val="28"/>
        </w:rPr>
        <w:t>7</w:t>
      </w:r>
      <w:r w:rsidRPr="00ED4799">
        <w:rPr>
          <w:rFonts w:asciiTheme="minorEastAsia" w:eastAsiaTheme="minorEastAsia" w:hAnsiTheme="minorEastAsia" w:hint="eastAsia"/>
          <w:b/>
          <w:color w:val="000000" w:themeColor="text1"/>
          <w:szCs w:val="21"/>
        </w:rPr>
        <w:t>月1</w:t>
      </w:r>
      <w:r w:rsidR="008F48C1" w:rsidRPr="00ED4799">
        <w:rPr>
          <w:rFonts w:asciiTheme="minorEastAsia" w:eastAsiaTheme="minorEastAsia" w:hAnsiTheme="minorEastAsia" w:hint="eastAsia"/>
          <w:b/>
          <w:color w:val="000000" w:themeColor="text1"/>
          <w:szCs w:val="21"/>
        </w:rPr>
        <w:t>0</w:t>
      </w:r>
      <w:r w:rsidRPr="00ED4799">
        <w:rPr>
          <w:rFonts w:asciiTheme="minorEastAsia" w:eastAsiaTheme="minorEastAsia" w:hAnsiTheme="minorEastAsia" w:hint="eastAsia"/>
          <w:b/>
          <w:color w:val="000000" w:themeColor="text1"/>
          <w:szCs w:val="21"/>
        </w:rPr>
        <w:t>日</w:t>
      </w:r>
      <w:r w:rsidRPr="00ED4799">
        <w:rPr>
          <w:rFonts w:asciiTheme="minorEastAsia" w:eastAsiaTheme="minorEastAsia" w:hAnsiTheme="minorEastAsia" w:hint="eastAsia"/>
          <w:color w:val="000000" w:themeColor="text1"/>
          <w:szCs w:val="21"/>
        </w:rPr>
        <w:t>第一次发布的各种直径规格</w:t>
      </w:r>
      <w:r w:rsidRPr="00ED4799">
        <w:rPr>
          <w:rFonts w:asciiTheme="minorEastAsia" w:eastAsiaTheme="minorEastAsia" w:hAnsiTheme="minorEastAsia" w:hint="eastAsia"/>
          <w:b/>
          <w:color w:val="000000" w:themeColor="text1"/>
          <w:szCs w:val="21"/>
        </w:rPr>
        <w:t>钢材的上海价格为基准报上下浮价；</w:t>
      </w:r>
      <w:r w:rsidRPr="00ED4799">
        <w:rPr>
          <w:rFonts w:asciiTheme="minorEastAsia" w:eastAsiaTheme="minorEastAsia" w:hAnsiTheme="minorEastAsia" w:hint="eastAsia"/>
          <w:color w:val="000000" w:themeColor="text1"/>
          <w:szCs w:val="21"/>
        </w:rPr>
        <w:t>该上下浮价报价为所有规格钢材的上下浮价</w:t>
      </w:r>
      <w:r w:rsidRPr="00ED4799">
        <w:rPr>
          <w:rFonts w:asciiTheme="minorEastAsia" w:eastAsiaTheme="minorEastAsia" w:hAnsiTheme="minorEastAsia" w:hint="eastAsia"/>
          <w:b/>
          <w:color w:val="000000" w:themeColor="text1"/>
          <w:szCs w:val="21"/>
        </w:rPr>
        <w:t>；最终结算价格（元/吨）=订货通知单当天“我的钢铁网”第一次发布的</w:t>
      </w:r>
      <w:r w:rsidR="00ED5505" w:rsidRPr="00ED4799">
        <w:rPr>
          <w:rFonts w:ascii="宋体" w:hAnsi="宋体" w:hint="eastAsia"/>
          <w:b/>
          <w:bCs/>
          <w:color w:val="000000" w:themeColor="text1"/>
          <w:kern w:val="2"/>
          <w:szCs w:val="24"/>
        </w:rPr>
        <w:t>安徽富鑫</w:t>
      </w:r>
      <w:r w:rsidRPr="00ED4799">
        <w:rPr>
          <w:rFonts w:asciiTheme="minorEastAsia" w:eastAsiaTheme="minorEastAsia" w:hAnsiTheme="minorEastAsia" w:hint="eastAsia"/>
          <w:color w:val="000000" w:themeColor="text1"/>
          <w:szCs w:val="21"/>
        </w:rPr>
        <w:t>各种直径规格</w:t>
      </w:r>
      <w:r w:rsidRPr="00ED4799">
        <w:rPr>
          <w:rFonts w:asciiTheme="minorEastAsia" w:eastAsiaTheme="minorEastAsia" w:hAnsiTheme="minorEastAsia" w:hint="eastAsia"/>
          <w:b/>
          <w:color w:val="000000" w:themeColor="text1"/>
          <w:szCs w:val="21"/>
        </w:rPr>
        <w:t>钢材的上海价格±上下浮价</w:t>
      </w:r>
      <w:r w:rsidRPr="00ED4799">
        <w:rPr>
          <w:rFonts w:asciiTheme="minorEastAsia" w:eastAsiaTheme="minorEastAsia" w:hAnsiTheme="minorEastAsia" w:hint="eastAsia"/>
          <w:color w:val="000000" w:themeColor="text1"/>
          <w:szCs w:val="21"/>
        </w:rPr>
        <w:t>。</w:t>
      </w:r>
    </w:p>
    <w:p w:rsidR="002C3B22" w:rsidRPr="00ED4799" w:rsidRDefault="00EB4DF9">
      <w:pPr>
        <w:ind w:firstLineChars="0" w:firstLine="480"/>
        <w:rPr>
          <w:rFonts w:asciiTheme="minorEastAsia" w:eastAsiaTheme="minorEastAsia" w:hAnsiTheme="minorEastAsia"/>
          <w:color w:val="000000" w:themeColor="text1"/>
          <w:szCs w:val="21"/>
        </w:rPr>
      </w:pPr>
      <w:r w:rsidRPr="00ED4799">
        <w:rPr>
          <w:rFonts w:asciiTheme="minorEastAsia" w:eastAsiaTheme="minorEastAsia" w:hAnsiTheme="minorEastAsia" w:hint="eastAsia"/>
          <w:color w:val="000000" w:themeColor="text1"/>
          <w:szCs w:val="21"/>
        </w:rPr>
        <w:t>3、以上报价均包含</w:t>
      </w:r>
      <w:r w:rsidRPr="00ED4799">
        <w:rPr>
          <w:rFonts w:asciiTheme="minorEastAsia" w:eastAsiaTheme="minorEastAsia" w:hAnsiTheme="minorEastAsia" w:cs="宋体" w:hint="eastAsia"/>
          <w:b/>
          <w:bCs/>
          <w:color w:val="000000" w:themeColor="text1"/>
        </w:rPr>
        <w:t>货款、运输费、</w:t>
      </w:r>
      <w:r w:rsidRPr="00ED4799">
        <w:rPr>
          <w:rFonts w:asciiTheme="minorEastAsia" w:eastAsiaTheme="minorEastAsia" w:hAnsiTheme="minorEastAsia" w:cs="宋体"/>
          <w:b/>
          <w:bCs/>
          <w:color w:val="000000" w:themeColor="text1"/>
        </w:rPr>
        <w:t>利润、</w:t>
      </w:r>
      <w:r w:rsidRPr="00ED4799">
        <w:rPr>
          <w:rFonts w:asciiTheme="minorEastAsia" w:eastAsiaTheme="minorEastAsia" w:hAnsiTheme="minorEastAsia" w:cs="宋体" w:hint="eastAsia"/>
          <w:b/>
          <w:bCs/>
          <w:color w:val="000000" w:themeColor="text1"/>
        </w:rPr>
        <w:t>税金</w:t>
      </w:r>
      <w:r w:rsidRPr="00ED4799">
        <w:rPr>
          <w:rFonts w:asciiTheme="minorEastAsia" w:eastAsiaTheme="minorEastAsia" w:hAnsiTheme="minorEastAsia" w:cs="宋体"/>
          <w:b/>
          <w:bCs/>
          <w:color w:val="000000" w:themeColor="text1"/>
        </w:rPr>
        <w:t>，以及钢材装车、运输等全过程的安全保险、措施、以及如发生安全事故导致的赔偿费用</w:t>
      </w:r>
      <w:r w:rsidRPr="00ED4799">
        <w:rPr>
          <w:rFonts w:asciiTheme="minorEastAsia" w:eastAsiaTheme="minorEastAsia" w:hAnsiTheme="minorEastAsia" w:cs="宋体" w:hint="eastAsia"/>
          <w:b/>
          <w:bCs/>
          <w:color w:val="000000" w:themeColor="text1"/>
        </w:rPr>
        <w:t>，提供税率为13%的增值税专用发票</w:t>
      </w:r>
      <w:bookmarkStart w:id="4" w:name="_Hlk65068279"/>
      <w:r w:rsidRPr="00ED4799">
        <w:rPr>
          <w:rFonts w:asciiTheme="minorEastAsia" w:eastAsiaTheme="minorEastAsia" w:hAnsiTheme="minorEastAsia" w:cs="宋体" w:hint="eastAsia"/>
          <w:b/>
          <w:bCs/>
          <w:color w:val="000000" w:themeColor="text1"/>
        </w:rPr>
        <w:t>（税金由中标人承担，包含在钢材价格中）</w:t>
      </w:r>
      <w:bookmarkEnd w:id="4"/>
      <w:r w:rsidRPr="00ED4799">
        <w:rPr>
          <w:rFonts w:asciiTheme="minorEastAsia" w:eastAsiaTheme="minorEastAsia" w:hAnsiTheme="minorEastAsia" w:cs="宋体" w:hint="eastAsia"/>
          <w:b/>
          <w:bCs/>
          <w:color w:val="000000" w:themeColor="text1"/>
        </w:rPr>
        <w:t>。</w:t>
      </w:r>
    </w:p>
    <w:p w:rsidR="002C3B22" w:rsidRPr="00ED4799" w:rsidRDefault="00EB4DF9">
      <w:pPr>
        <w:spacing w:line="360" w:lineRule="auto"/>
        <w:ind w:firstLine="480"/>
        <w:rPr>
          <w:rFonts w:ascii="宋体" w:hAnsi="宋体" w:cs="宋体"/>
          <w:bCs/>
          <w:color w:val="000000" w:themeColor="text1"/>
        </w:rPr>
      </w:pPr>
      <w:r w:rsidRPr="00ED4799">
        <w:rPr>
          <w:rFonts w:asciiTheme="minorEastAsia" w:eastAsiaTheme="minorEastAsia" w:hAnsiTheme="minorEastAsia" w:hint="eastAsia"/>
          <w:color w:val="000000" w:themeColor="text1"/>
          <w:szCs w:val="21"/>
        </w:rPr>
        <w:t>4、供方</w:t>
      </w:r>
      <w:r w:rsidRPr="00ED4799">
        <w:rPr>
          <w:rFonts w:asciiTheme="minorEastAsia" w:eastAsiaTheme="minorEastAsia" w:hAnsiTheme="minorEastAsia" w:cs="宋体" w:hint="eastAsia"/>
          <w:color w:val="000000" w:themeColor="text1"/>
        </w:rPr>
        <w:t>根据项目</w:t>
      </w:r>
      <w:proofErr w:type="gramStart"/>
      <w:r w:rsidRPr="00ED4799">
        <w:rPr>
          <w:rFonts w:asciiTheme="minorEastAsia" w:eastAsiaTheme="minorEastAsia" w:hAnsiTheme="minorEastAsia" w:cs="宋体" w:hint="eastAsia"/>
          <w:color w:val="000000" w:themeColor="text1"/>
        </w:rPr>
        <w:t>部需求</w:t>
      </w:r>
      <w:proofErr w:type="gramEnd"/>
      <w:r w:rsidRPr="00ED4799">
        <w:rPr>
          <w:rFonts w:asciiTheme="minorEastAsia" w:eastAsiaTheme="minorEastAsia" w:hAnsiTheme="minorEastAsia" w:cs="宋体" w:hint="eastAsia"/>
          <w:color w:val="000000" w:themeColor="text1"/>
        </w:rPr>
        <w:t>计划表进行材料采购，供方将材料送至施工现场后，需方进行材料检测送检，检测合格并结算完成后，在供方提供等额增值税专用发票、质量终身制承诺书及</w:t>
      </w:r>
      <w:r w:rsidRPr="00ED4799">
        <w:rPr>
          <w:rFonts w:ascii="宋体" w:hAnsi="宋体" w:cs="宋体" w:hint="eastAsia"/>
          <w:color w:val="000000" w:themeColor="text1"/>
          <w:shd w:val="clear" w:color="auto" w:fill="FFFFFF"/>
          <w:lang w:bidi="ar"/>
        </w:rPr>
        <w:t>钢筋取样送检合格后需方在7个工作日内办理汇款手续并将钢筋到工价款汇入供方合同确定的账户内。</w:t>
      </w:r>
    </w:p>
    <w:p w:rsidR="008176D7" w:rsidRPr="00ED4799" w:rsidRDefault="00EB4DF9">
      <w:pPr>
        <w:spacing w:line="440" w:lineRule="exact"/>
        <w:ind w:firstLine="480"/>
        <w:rPr>
          <w:rFonts w:asciiTheme="minorEastAsia" w:eastAsiaTheme="minorEastAsia" w:hAnsiTheme="minorEastAsia"/>
          <w:color w:val="000000" w:themeColor="text1"/>
          <w:szCs w:val="21"/>
        </w:rPr>
      </w:pPr>
      <w:r w:rsidRPr="00ED4799">
        <w:rPr>
          <w:rFonts w:asciiTheme="minorEastAsia" w:eastAsiaTheme="minorEastAsia" w:hAnsiTheme="minorEastAsia" w:hint="eastAsia"/>
          <w:color w:val="000000" w:themeColor="text1"/>
          <w:szCs w:val="21"/>
        </w:rPr>
        <w:t>5、钢材供应时间及数量：</w:t>
      </w:r>
    </w:p>
    <w:p w:rsidR="008176D7" w:rsidRPr="00ED4799" w:rsidRDefault="008176D7">
      <w:pPr>
        <w:spacing w:line="440" w:lineRule="exact"/>
        <w:ind w:firstLine="480"/>
        <w:rPr>
          <w:rFonts w:asciiTheme="minorEastAsia" w:eastAsiaTheme="minorEastAsia" w:hAnsiTheme="minorEastAsia"/>
          <w:color w:val="000000" w:themeColor="text1"/>
          <w:szCs w:val="21"/>
        </w:rPr>
      </w:pPr>
      <w:r w:rsidRPr="00ED4799">
        <w:rPr>
          <w:rFonts w:asciiTheme="minorEastAsia" w:eastAsiaTheme="minorEastAsia" w:hAnsiTheme="minorEastAsia" w:hint="eastAsia"/>
          <w:color w:val="000000" w:themeColor="text1"/>
          <w:szCs w:val="21"/>
        </w:rPr>
        <w:t>（1）</w:t>
      </w:r>
      <w:r w:rsidR="00ED5505" w:rsidRPr="00ED4799">
        <w:rPr>
          <w:rFonts w:asciiTheme="minorEastAsia" w:eastAsiaTheme="minorEastAsia" w:hAnsiTheme="minorEastAsia" w:hint="eastAsia"/>
          <w:color w:val="000000" w:themeColor="text1"/>
          <w:szCs w:val="21"/>
        </w:rPr>
        <w:t>武南河立交枢纽</w:t>
      </w:r>
      <w:r w:rsidR="00EB4DF9" w:rsidRPr="00ED4799">
        <w:rPr>
          <w:rFonts w:asciiTheme="minorEastAsia" w:eastAsiaTheme="minorEastAsia" w:hAnsiTheme="minorEastAsia" w:hint="eastAsia"/>
          <w:color w:val="000000" w:themeColor="text1"/>
          <w:szCs w:val="21"/>
        </w:rPr>
        <w:t>工程钢筋直径为12、14、16、18、20、22、2</w:t>
      </w:r>
      <w:r w:rsidR="00EB4DF9" w:rsidRPr="00ED4799">
        <w:rPr>
          <w:rFonts w:asciiTheme="minorEastAsia" w:eastAsiaTheme="minorEastAsia" w:hAnsiTheme="minorEastAsia"/>
          <w:color w:val="000000" w:themeColor="text1"/>
          <w:szCs w:val="21"/>
        </w:rPr>
        <w:t>5</w:t>
      </w:r>
      <w:r w:rsidR="00EB4DF9" w:rsidRPr="00ED4799">
        <w:rPr>
          <w:rFonts w:asciiTheme="minorEastAsia" w:eastAsiaTheme="minorEastAsia" w:hAnsiTheme="minorEastAsia" w:hint="eastAsia"/>
          <w:color w:val="000000" w:themeColor="text1"/>
          <w:szCs w:val="21"/>
        </w:rPr>
        <w:t>、28、32、36的螺纹钢，约1500吨，预计在2023年8月-2024年6月供应。</w:t>
      </w:r>
    </w:p>
    <w:p w:rsidR="000A2E1C" w:rsidRPr="00ED4799" w:rsidRDefault="008176D7">
      <w:pPr>
        <w:spacing w:line="440" w:lineRule="exact"/>
        <w:ind w:firstLine="480"/>
        <w:rPr>
          <w:rFonts w:asciiTheme="minorEastAsia" w:eastAsiaTheme="minorEastAsia" w:hAnsiTheme="minorEastAsia"/>
          <w:color w:val="000000" w:themeColor="text1"/>
          <w:szCs w:val="21"/>
        </w:rPr>
      </w:pPr>
      <w:r w:rsidRPr="00ED4799">
        <w:rPr>
          <w:rFonts w:asciiTheme="minorEastAsia" w:eastAsiaTheme="minorEastAsia" w:hAnsiTheme="minorEastAsia" w:hint="eastAsia"/>
          <w:color w:val="000000" w:themeColor="text1"/>
          <w:szCs w:val="21"/>
        </w:rPr>
        <w:t>（</w:t>
      </w:r>
      <w:r w:rsidR="00EB4DF9" w:rsidRPr="00ED4799">
        <w:rPr>
          <w:rFonts w:asciiTheme="minorEastAsia" w:eastAsiaTheme="minorEastAsia" w:hAnsiTheme="minorEastAsia" w:hint="eastAsia"/>
          <w:color w:val="000000" w:themeColor="text1"/>
          <w:szCs w:val="21"/>
        </w:rPr>
        <w:t>2</w:t>
      </w:r>
      <w:r w:rsidRPr="00ED4799">
        <w:rPr>
          <w:rFonts w:asciiTheme="minorEastAsia" w:eastAsiaTheme="minorEastAsia" w:hAnsiTheme="minorEastAsia" w:hint="eastAsia"/>
          <w:color w:val="000000" w:themeColor="text1"/>
          <w:szCs w:val="21"/>
        </w:rPr>
        <w:t>）</w:t>
      </w:r>
      <w:r w:rsidR="00EB4DF9" w:rsidRPr="00ED4799">
        <w:rPr>
          <w:rFonts w:asciiTheme="minorEastAsia" w:eastAsiaTheme="minorEastAsia" w:hAnsiTheme="minorEastAsia" w:hint="eastAsia"/>
          <w:color w:val="000000" w:themeColor="text1"/>
          <w:szCs w:val="21"/>
        </w:rPr>
        <w:t>老</w:t>
      </w:r>
      <w:proofErr w:type="gramStart"/>
      <w:r w:rsidR="00EB4DF9" w:rsidRPr="00ED4799">
        <w:rPr>
          <w:rFonts w:asciiTheme="minorEastAsia" w:eastAsiaTheme="minorEastAsia" w:hAnsiTheme="minorEastAsia" w:hint="eastAsia"/>
          <w:color w:val="000000" w:themeColor="text1"/>
          <w:szCs w:val="21"/>
        </w:rPr>
        <w:t>桃花港</w:t>
      </w:r>
      <w:proofErr w:type="gramEnd"/>
      <w:r w:rsidR="00EB4DF9" w:rsidRPr="00ED4799">
        <w:rPr>
          <w:rFonts w:asciiTheme="minorEastAsia" w:eastAsiaTheme="minorEastAsia" w:hAnsiTheme="minorEastAsia" w:hint="eastAsia"/>
          <w:color w:val="000000" w:themeColor="text1"/>
          <w:szCs w:val="21"/>
        </w:rPr>
        <w:t>整治工程需要钢筋直径为12、14、16、18、20、22、2</w:t>
      </w:r>
      <w:r w:rsidR="00EB4DF9" w:rsidRPr="00ED4799">
        <w:rPr>
          <w:rFonts w:asciiTheme="minorEastAsia" w:eastAsiaTheme="minorEastAsia" w:hAnsiTheme="minorEastAsia"/>
          <w:color w:val="000000" w:themeColor="text1"/>
          <w:szCs w:val="21"/>
        </w:rPr>
        <w:t>5</w:t>
      </w:r>
      <w:r w:rsidR="00EB4DF9" w:rsidRPr="00ED4799">
        <w:rPr>
          <w:rFonts w:asciiTheme="minorEastAsia" w:eastAsiaTheme="minorEastAsia" w:hAnsiTheme="minorEastAsia" w:hint="eastAsia"/>
          <w:color w:val="000000" w:themeColor="text1"/>
          <w:szCs w:val="21"/>
        </w:rPr>
        <w:t>的螺纹钢，约400吨，预计2023年07月10日至2024年10月31日供应。</w:t>
      </w:r>
    </w:p>
    <w:p w:rsidR="002C3B22" w:rsidRPr="00ED4799" w:rsidRDefault="00EB4DF9">
      <w:pPr>
        <w:spacing w:line="440" w:lineRule="exact"/>
        <w:ind w:firstLine="480"/>
        <w:rPr>
          <w:color w:val="000000" w:themeColor="text1"/>
        </w:rPr>
      </w:pPr>
      <w:r w:rsidRPr="00ED4799">
        <w:rPr>
          <w:rFonts w:asciiTheme="minorEastAsia" w:eastAsiaTheme="minorEastAsia" w:hAnsiTheme="minorEastAsia" w:hint="eastAsia"/>
          <w:color w:val="000000" w:themeColor="text1"/>
          <w:szCs w:val="21"/>
        </w:rPr>
        <w:t>具体送货时间和数量以项目部根据工期计划提前</w:t>
      </w:r>
      <w:r w:rsidRPr="00ED4799">
        <w:rPr>
          <w:rFonts w:asciiTheme="minorEastAsia" w:eastAsiaTheme="minorEastAsia" w:hAnsiTheme="minorEastAsia"/>
          <w:color w:val="000000" w:themeColor="text1"/>
          <w:szCs w:val="21"/>
        </w:rPr>
        <w:t>3</w:t>
      </w:r>
      <w:r w:rsidRPr="00ED4799">
        <w:rPr>
          <w:rFonts w:asciiTheme="minorEastAsia" w:eastAsiaTheme="minorEastAsia" w:hAnsiTheme="minorEastAsia" w:hint="eastAsia"/>
          <w:color w:val="000000" w:themeColor="text1"/>
          <w:szCs w:val="21"/>
        </w:rPr>
        <w:t>天通知为准。</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1985"/>
        <w:gridCol w:w="850"/>
        <w:gridCol w:w="1134"/>
        <w:gridCol w:w="1220"/>
        <w:gridCol w:w="2541"/>
      </w:tblGrid>
      <w:tr w:rsidR="00ED4799" w:rsidRPr="00ED4799">
        <w:trPr>
          <w:trHeight w:val="415"/>
          <w:jc w:val="center"/>
        </w:trPr>
        <w:tc>
          <w:tcPr>
            <w:tcW w:w="1779"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bookmarkStart w:id="5" w:name="_Hlk109253525"/>
            <w:r w:rsidRPr="00ED4799">
              <w:rPr>
                <w:rFonts w:asciiTheme="minorEastAsia" w:eastAsiaTheme="minorEastAsia" w:hAnsiTheme="minorEastAsia" w:hint="eastAsia"/>
                <w:color w:val="000000" w:themeColor="text1"/>
                <w:szCs w:val="24"/>
              </w:rPr>
              <w:t>品名</w:t>
            </w:r>
          </w:p>
        </w:tc>
        <w:tc>
          <w:tcPr>
            <w:tcW w:w="1985"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color w:val="000000" w:themeColor="text1"/>
                <w:szCs w:val="24"/>
              </w:rPr>
              <w:t>规格</w:t>
            </w:r>
          </w:p>
        </w:tc>
        <w:tc>
          <w:tcPr>
            <w:tcW w:w="850"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单</w:t>
            </w:r>
            <w:r w:rsidRPr="00ED4799">
              <w:rPr>
                <w:rFonts w:asciiTheme="minorEastAsia" w:eastAsiaTheme="minorEastAsia" w:hAnsiTheme="minorEastAsia"/>
                <w:color w:val="000000" w:themeColor="text1"/>
                <w:szCs w:val="24"/>
              </w:rPr>
              <w:t>位</w:t>
            </w:r>
          </w:p>
        </w:tc>
        <w:tc>
          <w:tcPr>
            <w:tcW w:w="1134"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产地</w:t>
            </w:r>
          </w:p>
        </w:tc>
        <w:tc>
          <w:tcPr>
            <w:tcW w:w="1220"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color w:val="000000" w:themeColor="text1"/>
                <w:szCs w:val="24"/>
              </w:rPr>
              <w:t>暂定</w:t>
            </w:r>
            <w:r w:rsidRPr="00ED4799">
              <w:rPr>
                <w:rFonts w:asciiTheme="minorEastAsia" w:eastAsiaTheme="minorEastAsia" w:hAnsiTheme="minorEastAsia" w:hint="eastAsia"/>
                <w:color w:val="000000" w:themeColor="text1"/>
                <w:szCs w:val="24"/>
              </w:rPr>
              <w:t>数量</w:t>
            </w:r>
          </w:p>
        </w:tc>
        <w:tc>
          <w:tcPr>
            <w:tcW w:w="2541" w:type="dxa"/>
            <w:vAlign w:val="center"/>
          </w:tcPr>
          <w:p w:rsidR="002C3B22" w:rsidRPr="00ED4799" w:rsidRDefault="00EB4DF9">
            <w:pPr>
              <w:spacing w:line="240" w:lineRule="atLeast"/>
              <w:ind w:firstLineChars="0" w:firstLine="0"/>
              <w:jc w:val="center"/>
              <w:rPr>
                <w:color w:val="000000" w:themeColor="text1"/>
              </w:rPr>
            </w:pPr>
            <w:r w:rsidRPr="00ED4799">
              <w:rPr>
                <w:rFonts w:hint="eastAsia"/>
                <w:color w:val="000000" w:themeColor="text1"/>
              </w:rPr>
              <w:t>备注</w:t>
            </w:r>
          </w:p>
        </w:tc>
      </w:tr>
      <w:tr w:rsidR="00ED4799" w:rsidRPr="00ED4799">
        <w:trPr>
          <w:trHeight w:val="415"/>
          <w:jc w:val="center"/>
        </w:trPr>
        <w:tc>
          <w:tcPr>
            <w:tcW w:w="1779" w:type="dxa"/>
            <w:vAlign w:val="center"/>
          </w:tcPr>
          <w:p w:rsidR="002C3B22" w:rsidRPr="00ED4799" w:rsidRDefault="00EB4DF9">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热轧带肋钢筋</w:t>
            </w:r>
          </w:p>
        </w:tc>
        <w:tc>
          <w:tcPr>
            <w:tcW w:w="1985" w:type="dxa"/>
            <w:vAlign w:val="center"/>
          </w:tcPr>
          <w:p w:rsidR="002C3B22" w:rsidRPr="00ED4799" w:rsidRDefault="00EB4DF9">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12</w:t>
            </w:r>
            <w:r w:rsidRPr="00ED4799">
              <w:rPr>
                <w:rFonts w:asciiTheme="minorEastAsia" w:eastAsiaTheme="minorEastAsia" w:hAnsiTheme="minorEastAsia"/>
                <w:color w:val="000000" w:themeColor="text1"/>
                <w:sz w:val="24"/>
                <w:szCs w:val="24"/>
              </w:rPr>
              <w:t>mm</w:t>
            </w:r>
          </w:p>
        </w:tc>
        <w:tc>
          <w:tcPr>
            <w:tcW w:w="850"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t</w:t>
            </w:r>
          </w:p>
        </w:tc>
        <w:tc>
          <w:tcPr>
            <w:tcW w:w="1134" w:type="dxa"/>
            <w:vMerge w:val="restart"/>
            <w:vAlign w:val="center"/>
          </w:tcPr>
          <w:p w:rsidR="002C3B22" w:rsidRPr="00ED4799" w:rsidRDefault="002C3B22">
            <w:pPr>
              <w:spacing w:line="240" w:lineRule="atLeast"/>
              <w:ind w:firstLineChars="0" w:firstLine="0"/>
              <w:jc w:val="center"/>
              <w:rPr>
                <w:rFonts w:asciiTheme="minorEastAsia" w:eastAsiaTheme="minorEastAsia" w:hAnsiTheme="minorEastAsia"/>
                <w:color w:val="000000" w:themeColor="text1"/>
                <w:szCs w:val="24"/>
              </w:rPr>
            </w:pPr>
          </w:p>
        </w:tc>
        <w:tc>
          <w:tcPr>
            <w:tcW w:w="1220" w:type="dxa"/>
            <w:vAlign w:val="center"/>
          </w:tcPr>
          <w:p w:rsidR="002C3B22" w:rsidRPr="00ED4799" w:rsidRDefault="00EB4DF9">
            <w:pPr>
              <w:ind w:firstLineChars="0" w:firstLine="0"/>
              <w:jc w:val="center"/>
              <w:textAlignment w:val="center"/>
              <w:rPr>
                <w:rFonts w:ascii="宋体" w:hAnsi="宋体" w:cs="宋体"/>
                <w:color w:val="000000" w:themeColor="text1"/>
                <w:sz w:val="22"/>
                <w:szCs w:val="22"/>
                <w:lang w:bidi="ar"/>
              </w:rPr>
            </w:pPr>
            <w:r w:rsidRPr="00ED4799">
              <w:rPr>
                <w:rFonts w:ascii="宋体" w:hAnsi="宋体" w:cs="宋体" w:hint="eastAsia"/>
                <w:color w:val="000000" w:themeColor="text1"/>
                <w:sz w:val="22"/>
                <w:szCs w:val="22"/>
                <w:lang w:bidi="ar"/>
              </w:rPr>
              <w:t>90</w:t>
            </w:r>
          </w:p>
        </w:tc>
        <w:tc>
          <w:tcPr>
            <w:tcW w:w="2541" w:type="dxa"/>
            <w:vMerge w:val="restart"/>
            <w:vAlign w:val="center"/>
          </w:tcPr>
          <w:p w:rsidR="002C3B22" w:rsidRPr="00ED4799" w:rsidRDefault="002C3B22">
            <w:pPr>
              <w:spacing w:line="240" w:lineRule="atLeast"/>
              <w:ind w:firstLineChars="0" w:firstLine="0"/>
              <w:jc w:val="center"/>
              <w:rPr>
                <w:color w:val="000000" w:themeColor="text1"/>
              </w:rPr>
            </w:pPr>
          </w:p>
          <w:p w:rsidR="002C3B22" w:rsidRPr="00ED4799" w:rsidRDefault="00EB4DF9">
            <w:pPr>
              <w:spacing w:line="240" w:lineRule="atLeast"/>
              <w:ind w:firstLineChars="0" w:firstLine="0"/>
              <w:jc w:val="center"/>
              <w:rPr>
                <w:color w:val="000000" w:themeColor="text1"/>
              </w:rPr>
            </w:pPr>
            <w:r w:rsidRPr="00ED4799">
              <w:rPr>
                <w:rFonts w:hint="eastAsia"/>
                <w:color w:val="000000" w:themeColor="text1"/>
              </w:rPr>
              <w:lastRenderedPageBreak/>
              <w:t>满足</w:t>
            </w:r>
          </w:p>
          <w:p w:rsidR="002C3B22" w:rsidRPr="00ED4799" w:rsidRDefault="00EB4DF9">
            <w:pPr>
              <w:spacing w:line="240" w:lineRule="atLeast"/>
              <w:ind w:firstLineChars="83" w:firstLine="199"/>
              <w:rPr>
                <w:color w:val="000000" w:themeColor="text1"/>
              </w:rPr>
            </w:pPr>
            <w:r w:rsidRPr="00ED4799">
              <w:rPr>
                <w:color w:val="000000" w:themeColor="text1"/>
              </w:rPr>
              <w:t>(GB1499-1-20</w:t>
            </w:r>
            <w:r w:rsidRPr="00ED4799">
              <w:rPr>
                <w:rFonts w:hint="eastAsia"/>
                <w:color w:val="000000" w:themeColor="text1"/>
              </w:rPr>
              <w:t>1</w:t>
            </w:r>
            <w:r w:rsidRPr="00ED4799">
              <w:rPr>
                <w:color w:val="000000" w:themeColor="text1"/>
              </w:rPr>
              <w:t>7</w:t>
            </w:r>
          </w:p>
          <w:p w:rsidR="002C3B22" w:rsidRPr="00ED4799" w:rsidRDefault="00EB4DF9">
            <w:pPr>
              <w:spacing w:line="240" w:lineRule="atLeast"/>
              <w:ind w:firstLineChars="83" w:firstLine="199"/>
              <w:rPr>
                <w:color w:val="000000" w:themeColor="text1"/>
              </w:rPr>
            </w:pPr>
            <w:r w:rsidRPr="00ED4799">
              <w:rPr>
                <w:rFonts w:hint="eastAsia"/>
                <w:bCs/>
                <w:color w:val="000000" w:themeColor="text1"/>
                <w:szCs w:val="21"/>
              </w:rPr>
              <w:t>GB1499.2-2018</w:t>
            </w:r>
            <w:r w:rsidRPr="00ED4799">
              <w:rPr>
                <w:color w:val="000000" w:themeColor="text1"/>
              </w:rPr>
              <w:t>)</w:t>
            </w:r>
          </w:p>
          <w:p w:rsidR="002C3B22" w:rsidRPr="00ED4799" w:rsidRDefault="002C3B22">
            <w:pPr>
              <w:spacing w:line="240" w:lineRule="atLeast"/>
              <w:ind w:firstLineChars="0" w:firstLine="0"/>
              <w:rPr>
                <w:color w:val="000000" w:themeColor="text1"/>
              </w:rPr>
            </w:pPr>
          </w:p>
          <w:p w:rsidR="002C3B22" w:rsidRPr="00ED4799" w:rsidRDefault="002C3B22">
            <w:pPr>
              <w:spacing w:line="240" w:lineRule="atLeast"/>
              <w:ind w:firstLineChars="0" w:firstLine="0"/>
              <w:rPr>
                <w:color w:val="000000" w:themeColor="text1"/>
              </w:rPr>
            </w:pPr>
          </w:p>
        </w:tc>
      </w:tr>
      <w:tr w:rsidR="00ED4799" w:rsidRPr="00ED4799">
        <w:trPr>
          <w:trHeight w:val="415"/>
          <w:jc w:val="center"/>
        </w:trPr>
        <w:tc>
          <w:tcPr>
            <w:tcW w:w="1779" w:type="dxa"/>
            <w:vAlign w:val="center"/>
          </w:tcPr>
          <w:p w:rsidR="002C3B22" w:rsidRPr="00ED4799" w:rsidRDefault="00EB4DF9">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lastRenderedPageBreak/>
              <w:t>热轧带肋钢筋</w:t>
            </w:r>
          </w:p>
        </w:tc>
        <w:tc>
          <w:tcPr>
            <w:tcW w:w="1985" w:type="dxa"/>
            <w:vAlign w:val="center"/>
          </w:tcPr>
          <w:p w:rsidR="002C3B22" w:rsidRPr="00ED4799" w:rsidRDefault="00EB4DF9">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14</w:t>
            </w:r>
            <w:r w:rsidRPr="00ED4799">
              <w:rPr>
                <w:rFonts w:asciiTheme="minorEastAsia" w:eastAsiaTheme="minorEastAsia" w:hAnsiTheme="minorEastAsia"/>
                <w:color w:val="000000" w:themeColor="text1"/>
                <w:sz w:val="24"/>
                <w:szCs w:val="24"/>
              </w:rPr>
              <w:t>mm</w:t>
            </w:r>
          </w:p>
        </w:tc>
        <w:tc>
          <w:tcPr>
            <w:tcW w:w="850"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t</w:t>
            </w:r>
          </w:p>
        </w:tc>
        <w:tc>
          <w:tcPr>
            <w:tcW w:w="1134" w:type="dxa"/>
            <w:vMerge/>
            <w:vAlign w:val="center"/>
          </w:tcPr>
          <w:p w:rsidR="002C3B22" w:rsidRPr="00ED4799" w:rsidRDefault="002C3B22">
            <w:pPr>
              <w:spacing w:line="240" w:lineRule="atLeast"/>
              <w:ind w:firstLineChars="0" w:firstLine="0"/>
              <w:jc w:val="center"/>
              <w:rPr>
                <w:rFonts w:asciiTheme="minorEastAsia" w:eastAsiaTheme="minorEastAsia" w:hAnsiTheme="minorEastAsia"/>
                <w:color w:val="000000" w:themeColor="text1"/>
                <w:szCs w:val="24"/>
              </w:rPr>
            </w:pPr>
          </w:p>
        </w:tc>
        <w:tc>
          <w:tcPr>
            <w:tcW w:w="1220" w:type="dxa"/>
            <w:vAlign w:val="center"/>
          </w:tcPr>
          <w:p w:rsidR="002C3B22" w:rsidRPr="00ED4799" w:rsidRDefault="00EB4DF9">
            <w:pPr>
              <w:ind w:firstLineChars="0" w:firstLine="0"/>
              <w:jc w:val="center"/>
              <w:textAlignment w:val="center"/>
              <w:rPr>
                <w:rFonts w:asciiTheme="minorEastAsia" w:hAnsiTheme="minorEastAsia"/>
                <w:color w:val="000000" w:themeColor="text1"/>
                <w:szCs w:val="24"/>
              </w:rPr>
            </w:pPr>
            <w:r w:rsidRPr="00ED4799">
              <w:rPr>
                <w:rFonts w:ascii="宋体" w:hAnsi="宋体" w:cs="宋体" w:hint="eastAsia"/>
                <w:color w:val="000000" w:themeColor="text1"/>
                <w:sz w:val="22"/>
                <w:szCs w:val="22"/>
                <w:lang w:bidi="ar"/>
              </w:rPr>
              <w:t>63</w:t>
            </w:r>
          </w:p>
        </w:tc>
        <w:tc>
          <w:tcPr>
            <w:tcW w:w="2541" w:type="dxa"/>
            <w:vMerge/>
            <w:vAlign w:val="center"/>
          </w:tcPr>
          <w:p w:rsidR="002C3B22" w:rsidRPr="00ED4799" w:rsidRDefault="002C3B22">
            <w:pPr>
              <w:spacing w:line="240" w:lineRule="atLeast"/>
              <w:ind w:firstLineChars="0" w:firstLine="0"/>
              <w:rPr>
                <w:color w:val="000000" w:themeColor="text1"/>
              </w:rPr>
            </w:pPr>
          </w:p>
        </w:tc>
      </w:tr>
      <w:tr w:rsidR="00ED4799" w:rsidRPr="00ED4799">
        <w:trPr>
          <w:trHeight w:val="415"/>
          <w:jc w:val="center"/>
        </w:trPr>
        <w:tc>
          <w:tcPr>
            <w:tcW w:w="1779" w:type="dxa"/>
            <w:vAlign w:val="center"/>
          </w:tcPr>
          <w:p w:rsidR="002C3B22" w:rsidRPr="00ED4799" w:rsidRDefault="00EB4DF9">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lastRenderedPageBreak/>
              <w:t>热轧带肋钢筋</w:t>
            </w:r>
          </w:p>
        </w:tc>
        <w:tc>
          <w:tcPr>
            <w:tcW w:w="1985" w:type="dxa"/>
            <w:vAlign w:val="center"/>
          </w:tcPr>
          <w:p w:rsidR="002C3B22" w:rsidRPr="00ED4799" w:rsidRDefault="00EB4DF9">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16</w:t>
            </w:r>
            <w:r w:rsidRPr="00ED4799">
              <w:rPr>
                <w:rFonts w:asciiTheme="minorEastAsia" w:eastAsiaTheme="minorEastAsia" w:hAnsiTheme="minorEastAsia"/>
                <w:color w:val="000000" w:themeColor="text1"/>
                <w:sz w:val="24"/>
                <w:szCs w:val="24"/>
              </w:rPr>
              <w:t>mm</w:t>
            </w:r>
          </w:p>
        </w:tc>
        <w:tc>
          <w:tcPr>
            <w:tcW w:w="850"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t</w:t>
            </w:r>
          </w:p>
        </w:tc>
        <w:tc>
          <w:tcPr>
            <w:tcW w:w="1134" w:type="dxa"/>
            <w:vMerge/>
            <w:vAlign w:val="center"/>
          </w:tcPr>
          <w:p w:rsidR="002C3B22" w:rsidRPr="00ED4799" w:rsidRDefault="002C3B22">
            <w:pPr>
              <w:spacing w:line="240" w:lineRule="atLeast"/>
              <w:ind w:firstLineChars="0" w:firstLine="0"/>
              <w:jc w:val="center"/>
              <w:rPr>
                <w:rFonts w:asciiTheme="minorEastAsia" w:eastAsiaTheme="minorEastAsia" w:hAnsiTheme="minorEastAsia"/>
                <w:color w:val="000000" w:themeColor="text1"/>
                <w:szCs w:val="24"/>
              </w:rPr>
            </w:pPr>
          </w:p>
        </w:tc>
        <w:tc>
          <w:tcPr>
            <w:tcW w:w="1220" w:type="dxa"/>
            <w:vAlign w:val="center"/>
          </w:tcPr>
          <w:p w:rsidR="002C3B22" w:rsidRPr="00ED4799" w:rsidRDefault="00EB4DF9">
            <w:pPr>
              <w:ind w:firstLineChars="0" w:firstLine="0"/>
              <w:jc w:val="center"/>
              <w:textAlignment w:val="center"/>
              <w:rPr>
                <w:rFonts w:asciiTheme="minorEastAsia" w:eastAsiaTheme="minorEastAsia" w:hAnsiTheme="minorEastAsia"/>
                <w:color w:val="000000" w:themeColor="text1"/>
                <w:szCs w:val="24"/>
              </w:rPr>
            </w:pPr>
            <w:r w:rsidRPr="00ED4799">
              <w:rPr>
                <w:rFonts w:ascii="宋体" w:eastAsiaTheme="minorEastAsia" w:hAnsi="宋体" w:cs="宋体" w:hint="eastAsia"/>
                <w:color w:val="000000" w:themeColor="text1"/>
                <w:sz w:val="22"/>
                <w:szCs w:val="22"/>
                <w:lang w:bidi="ar"/>
              </w:rPr>
              <w:t>370</w:t>
            </w:r>
          </w:p>
        </w:tc>
        <w:tc>
          <w:tcPr>
            <w:tcW w:w="2541" w:type="dxa"/>
            <w:vMerge/>
            <w:vAlign w:val="center"/>
          </w:tcPr>
          <w:p w:rsidR="002C3B22" w:rsidRPr="00ED4799" w:rsidRDefault="002C3B22">
            <w:pPr>
              <w:spacing w:line="240" w:lineRule="atLeast"/>
              <w:ind w:firstLine="480"/>
              <w:jc w:val="center"/>
              <w:rPr>
                <w:color w:val="000000" w:themeColor="text1"/>
              </w:rPr>
            </w:pPr>
          </w:p>
        </w:tc>
      </w:tr>
      <w:tr w:rsidR="00ED4799" w:rsidRPr="00ED4799">
        <w:trPr>
          <w:trHeight w:val="415"/>
          <w:jc w:val="center"/>
        </w:trPr>
        <w:tc>
          <w:tcPr>
            <w:tcW w:w="1779" w:type="dxa"/>
            <w:vAlign w:val="center"/>
          </w:tcPr>
          <w:p w:rsidR="002C3B22" w:rsidRPr="00ED4799" w:rsidRDefault="00EB4DF9">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热轧带肋钢筋</w:t>
            </w:r>
          </w:p>
        </w:tc>
        <w:tc>
          <w:tcPr>
            <w:tcW w:w="1985" w:type="dxa"/>
            <w:vAlign w:val="center"/>
          </w:tcPr>
          <w:p w:rsidR="002C3B22" w:rsidRPr="00ED4799" w:rsidRDefault="00EB4DF9">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18</w:t>
            </w:r>
            <w:r w:rsidRPr="00ED4799">
              <w:rPr>
                <w:rFonts w:asciiTheme="minorEastAsia" w:eastAsiaTheme="minorEastAsia" w:hAnsiTheme="minorEastAsia"/>
                <w:color w:val="000000" w:themeColor="text1"/>
                <w:sz w:val="24"/>
                <w:szCs w:val="24"/>
              </w:rPr>
              <w:t>mm</w:t>
            </w:r>
          </w:p>
        </w:tc>
        <w:tc>
          <w:tcPr>
            <w:tcW w:w="850"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t</w:t>
            </w:r>
          </w:p>
        </w:tc>
        <w:tc>
          <w:tcPr>
            <w:tcW w:w="1134" w:type="dxa"/>
            <w:vMerge/>
            <w:vAlign w:val="center"/>
          </w:tcPr>
          <w:p w:rsidR="002C3B22" w:rsidRPr="00ED4799" w:rsidRDefault="002C3B22">
            <w:pPr>
              <w:spacing w:line="240" w:lineRule="atLeast"/>
              <w:ind w:firstLineChars="0" w:firstLine="0"/>
              <w:jc w:val="center"/>
              <w:rPr>
                <w:rFonts w:asciiTheme="minorEastAsia" w:eastAsiaTheme="minorEastAsia" w:hAnsiTheme="minorEastAsia"/>
                <w:color w:val="000000" w:themeColor="text1"/>
                <w:szCs w:val="24"/>
              </w:rPr>
            </w:pPr>
          </w:p>
        </w:tc>
        <w:tc>
          <w:tcPr>
            <w:tcW w:w="1220" w:type="dxa"/>
            <w:vAlign w:val="center"/>
          </w:tcPr>
          <w:p w:rsidR="002C3B22" w:rsidRPr="00ED4799" w:rsidRDefault="00EB4DF9">
            <w:pPr>
              <w:ind w:firstLineChars="0" w:firstLine="0"/>
              <w:jc w:val="center"/>
              <w:textAlignment w:val="center"/>
              <w:rPr>
                <w:rFonts w:asciiTheme="minorEastAsia" w:eastAsiaTheme="minorEastAsia" w:hAnsiTheme="minorEastAsia"/>
                <w:color w:val="000000" w:themeColor="text1"/>
                <w:szCs w:val="24"/>
              </w:rPr>
            </w:pPr>
            <w:r w:rsidRPr="00ED4799">
              <w:rPr>
                <w:rFonts w:ascii="宋体" w:eastAsiaTheme="minorEastAsia" w:hAnsi="宋体" w:cs="宋体" w:hint="eastAsia"/>
                <w:color w:val="000000" w:themeColor="text1"/>
                <w:sz w:val="22"/>
                <w:szCs w:val="22"/>
                <w:lang w:bidi="ar"/>
              </w:rPr>
              <w:t>12</w:t>
            </w:r>
          </w:p>
        </w:tc>
        <w:tc>
          <w:tcPr>
            <w:tcW w:w="2541" w:type="dxa"/>
            <w:vMerge/>
            <w:vAlign w:val="center"/>
          </w:tcPr>
          <w:p w:rsidR="002C3B22" w:rsidRPr="00ED4799" w:rsidRDefault="002C3B22">
            <w:pPr>
              <w:spacing w:line="240" w:lineRule="atLeast"/>
              <w:ind w:firstLine="480"/>
              <w:jc w:val="center"/>
              <w:rPr>
                <w:color w:val="000000" w:themeColor="text1"/>
              </w:rPr>
            </w:pPr>
          </w:p>
        </w:tc>
      </w:tr>
      <w:tr w:rsidR="00ED4799" w:rsidRPr="00ED4799">
        <w:trPr>
          <w:trHeight w:val="415"/>
          <w:jc w:val="center"/>
        </w:trPr>
        <w:tc>
          <w:tcPr>
            <w:tcW w:w="1779" w:type="dxa"/>
            <w:vAlign w:val="center"/>
          </w:tcPr>
          <w:p w:rsidR="002C3B22" w:rsidRPr="00ED4799" w:rsidRDefault="00EB4DF9">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热轧带肋钢筋</w:t>
            </w:r>
          </w:p>
        </w:tc>
        <w:tc>
          <w:tcPr>
            <w:tcW w:w="1985" w:type="dxa"/>
            <w:vAlign w:val="center"/>
          </w:tcPr>
          <w:p w:rsidR="002C3B22" w:rsidRPr="00ED4799" w:rsidRDefault="00EB4DF9">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20</w:t>
            </w:r>
            <w:r w:rsidRPr="00ED4799">
              <w:rPr>
                <w:rFonts w:asciiTheme="minorEastAsia" w:eastAsiaTheme="minorEastAsia" w:hAnsiTheme="minorEastAsia"/>
                <w:color w:val="000000" w:themeColor="text1"/>
                <w:sz w:val="24"/>
                <w:szCs w:val="24"/>
              </w:rPr>
              <w:t>mm</w:t>
            </w:r>
          </w:p>
        </w:tc>
        <w:tc>
          <w:tcPr>
            <w:tcW w:w="850"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t</w:t>
            </w:r>
          </w:p>
        </w:tc>
        <w:tc>
          <w:tcPr>
            <w:tcW w:w="1134" w:type="dxa"/>
            <w:vMerge/>
            <w:vAlign w:val="center"/>
          </w:tcPr>
          <w:p w:rsidR="002C3B22" w:rsidRPr="00ED4799" w:rsidRDefault="002C3B22">
            <w:pPr>
              <w:spacing w:line="240" w:lineRule="atLeast"/>
              <w:ind w:firstLineChars="0" w:firstLine="0"/>
              <w:jc w:val="center"/>
              <w:rPr>
                <w:rFonts w:asciiTheme="minorEastAsia" w:eastAsiaTheme="minorEastAsia" w:hAnsiTheme="minorEastAsia"/>
                <w:color w:val="000000" w:themeColor="text1"/>
                <w:szCs w:val="24"/>
              </w:rPr>
            </w:pPr>
          </w:p>
        </w:tc>
        <w:tc>
          <w:tcPr>
            <w:tcW w:w="1220" w:type="dxa"/>
            <w:vAlign w:val="center"/>
          </w:tcPr>
          <w:p w:rsidR="002C3B22" w:rsidRPr="00ED4799" w:rsidRDefault="00EB4DF9">
            <w:pPr>
              <w:ind w:firstLineChars="0" w:firstLine="0"/>
              <w:jc w:val="center"/>
              <w:textAlignment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376</w:t>
            </w:r>
          </w:p>
        </w:tc>
        <w:tc>
          <w:tcPr>
            <w:tcW w:w="2541" w:type="dxa"/>
            <w:vMerge/>
            <w:vAlign w:val="center"/>
          </w:tcPr>
          <w:p w:rsidR="002C3B22" w:rsidRPr="00ED4799" w:rsidRDefault="002C3B22">
            <w:pPr>
              <w:spacing w:line="240" w:lineRule="atLeast"/>
              <w:ind w:firstLine="480"/>
              <w:jc w:val="center"/>
              <w:rPr>
                <w:color w:val="000000" w:themeColor="text1"/>
              </w:rPr>
            </w:pPr>
          </w:p>
        </w:tc>
      </w:tr>
      <w:tr w:rsidR="00ED4799" w:rsidRPr="00ED4799">
        <w:trPr>
          <w:trHeight w:val="415"/>
          <w:jc w:val="center"/>
        </w:trPr>
        <w:tc>
          <w:tcPr>
            <w:tcW w:w="1779" w:type="dxa"/>
            <w:vAlign w:val="center"/>
          </w:tcPr>
          <w:p w:rsidR="002C3B22" w:rsidRPr="00ED4799" w:rsidRDefault="00EB4DF9">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热轧带肋钢筋</w:t>
            </w:r>
          </w:p>
        </w:tc>
        <w:tc>
          <w:tcPr>
            <w:tcW w:w="1985" w:type="dxa"/>
            <w:vAlign w:val="center"/>
          </w:tcPr>
          <w:p w:rsidR="002C3B22" w:rsidRPr="00ED4799" w:rsidRDefault="00EB4DF9">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22</w:t>
            </w:r>
            <w:r w:rsidRPr="00ED4799">
              <w:rPr>
                <w:rFonts w:asciiTheme="minorEastAsia" w:eastAsiaTheme="minorEastAsia" w:hAnsiTheme="minorEastAsia"/>
                <w:color w:val="000000" w:themeColor="text1"/>
                <w:sz w:val="24"/>
                <w:szCs w:val="24"/>
              </w:rPr>
              <w:t>mm</w:t>
            </w:r>
          </w:p>
        </w:tc>
        <w:tc>
          <w:tcPr>
            <w:tcW w:w="850"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t</w:t>
            </w:r>
          </w:p>
        </w:tc>
        <w:tc>
          <w:tcPr>
            <w:tcW w:w="1134" w:type="dxa"/>
            <w:vMerge/>
            <w:vAlign w:val="center"/>
          </w:tcPr>
          <w:p w:rsidR="002C3B22" w:rsidRPr="00ED4799" w:rsidRDefault="002C3B22">
            <w:pPr>
              <w:spacing w:line="240" w:lineRule="atLeast"/>
              <w:ind w:firstLineChars="0" w:firstLine="0"/>
              <w:jc w:val="center"/>
              <w:rPr>
                <w:rFonts w:asciiTheme="minorEastAsia" w:eastAsiaTheme="minorEastAsia" w:hAnsiTheme="minorEastAsia"/>
                <w:color w:val="000000" w:themeColor="text1"/>
                <w:szCs w:val="24"/>
              </w:rPr>
            </w:pPr>
          </w:p>
        </w:tc>
        <w:tc>
          <w:tcPr>
            <w:tcW w:w="1220" w:type="dxa"/>
            <w:vAlign w:val="center"/>
          </w:tcPr>
          <w:p w:rsidR="002C3B22" w:rsidRPr="00ED4799" w:rsidRDefault="00EB4DF9">
            <w:pPr>
              <w:ind w:firstLineChars="0" w:firstLine="0"/>
              <w:jc w:val="center"/>
              <w:textAlignment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177</w:t>
            </w:r>
          </w:p>
        </w:tc>
        <w:tc>
          <w:tcPr>
            <w:tcW w:w="2541" w:type="dxa"/>
            <w:vMerge/>
          </w:tcPr>
          <w:p w:rsidR="002C3B22" w:rsidRPr="00ED4799" w:rsidRDefault="002C3B22">
            <w:pPr>
              <w:spacing w:line="240" w:lineRule="atLeast"/>
              <w:ind w:firstLine="480"/>
              <w:jc w:val="center"/>
              <w:rPr>
                <w:color w:val="000000" w:themeColor="text1"/>
              </w:rPr>
            </w:pPr>
          </w:p>
        </w:tc>
      </w:tr>
      <w:tr w:rsidR="00ED4799" w:rsidRPr="00ED4799">
        <w:trPr>
          <w:trHeight w:val="415"/>
          <w:jc w:val="center"/>
        </w:trPr>
        <w:tc>
          <w:tcPr>
            <w:tcW w:w="1779" w:type="dxa"/>
            <w:vAlign w:val="center"/>
          </w:tcPr>
          <w:p w:rsidR="002C3B22" w:rsidRPr="00ED4799" w:rsidRDefault="00EB4DF9">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热轧带肋钢筋</w:t>
            </w:r>
          </w:p>
        </w:tc>
        <w:tc>
          <w:tcPr>
            <w:tcW w:w="1985" w:type="dxa"/>
            <w:vAlign w:val="center"/>
          </w:tcPr>
          <w:p w:rsidR="002C3B22" w:rsidRPr="00ED4799" w:rsidRDefault="00EB4DF9">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25</w:t>
            </w:r>
            <w:r w:rsidRPr="00ED4799">
              <w:rPr>
                <w:rFonts w:asciiTheme="minorEastAsia" w:eastAsiaTheme="minorEastAsia" w:hAnsiTheme="minorEastAsia"/>
                <w:color w:val="000000" w:themeColor="text1"/>
                <w:sz w:val="24"/>
                <w:szCs w:val="24"/>
              </w:rPr>
              <w:t>mm</w:t>
            </w:r>
          </w:p>
        </w:tc>
        <w:tc>
          <w:tcPr>
            <w:tcW w:w="850"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t</w:t>
            </w:r>
          </w:p>
        </w:tc>
        <w:tc>
          <w:tcPr>
            <w:tcW w:w="1134" w:type="dxa"/>
            <w:vMerge/>
            <w:vAlign w:val="center"/>
          </w:tcPr>
          <w:p w:rsidR="002C3B22" w:rsidRPr="00ED4799" w:rsidRDefault="002C3B22">
            <w:pPr>
              <w:spacing w:line="240" w:lineRule="atLeast"/>
              <w:ind w:firstLineChars="0" w:firstLine="0"/>
              <w:jc w:val="center"/>
              <w:rPr>
                <w:rFonts w:asciiTheme="minorEastAsia" w:eastAsiaTheme="minorEastAsia" w:hAnsiTheme="minorEastAsia"/>
                <w:color w:val="000000" w:themeColor="text1"/>
                <w:szCs w:val="24"/>
              </w:rPr>
            </w:pPr>
          </w:p>
        </w:tc>
        <w:tc>
          <w:tcPr>
            <w:tcW w:w="1220" w:type="dxa"/>
            <w:vAlign w:val="center"/>
          </w:tcPr>
          <w:p w:rsidR="002C3B22" w:rsidRPr="00ED4799" w:rsidRDefault="00EB4DF9">
            <w:pPr>
              <w:ind w:firstLineChars="0" w:firstLine="0"/>
              <w:jc w:val="center"/>
              <w:textAlignment w:val="center"/>
              <w:rPr>
                <w:rFonts w:asciiTheme="minorEastAsia" w:eastAsiaTheme="minorEastAsia" w:hAnsiTheme="minorEastAsia"/>
                <w:color w:val="000000" w:themeColor="text1"/>
                <w:szCs w:val="24"/>
              </w:rPr>
            </w:pPr>
            <w:r w:rsidRPr="00ED4799">
              <w:rPr>
                <w:rFonts w:ascii="宋体" w:eastAsiaTheme="minorEastAsia" w:hAnsi="宋体" w:cs="宋体" w:hint="eastAsia"/>
                <w:color w:val="000000" w:themeColor="text1"/>
                <w:sz w:val="22"/>
                <w:szCs w:val="22"/>
                <w:lang w:bidi="ar"/>
              </w:rPr>
              <w:t>353</w:t>
            </w:r>
          </w:p>
        </w:tc>
        <w:tc>
          <w:tcPr>
            <w:tcW w:w="2541" w:type="dxa"/>
            <w:vMerge/>
          </w:tcPr>
          <w:p w:rsidR="002C3B22" w:rsidRPr="00ED4799" w:rsidRDefault="002C3B22">
            <w:pPr>
              <w:spacing w:line="240" w:lineRule="atLeast"/>
              <w:ind w:firstLine="480"/>
              <w:jc w:val="center"/>
              <w:rPr>
                <w:color w:val="000000" w:themeColor="text1"/>
              </w:rPr>
            </w:pPr>
          </w:p>
        </w:tc>
      </w:tr>
      <w:tr w:rsidR="00ED4799" w:rsidRPr="00ED4799">
        <w:trPr>
          <w:trHeight w:val="415"/>
          <w:jc w:val="center"/>
        </w:trPr>
        <w:tc>
          <w:tcPr>
            <w:tcW w:w="1779" w:type="dxa"/>
            <w:vAlign w:val="center"/>
          </w:tcPr>
          <w:p w:rsidR="002C3B22" w:rsidRPr="00ED4799" w:rsidRDefault="00EB4DF9">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热轧带肋钢筋</w:t>
            </w:r>
          </w:p>
        </w:tc>
        <w:tc>
          <w:tcPr>
            <w:tcW w:w="1985" w:type="dxa"/>
            <w:vAlign w:val="center"/>
          </w:tcPr>
          <w:p w:rsidR="002C3B22" w:rsidRPr="00ED4799" w:rsidRDefault="00EB4DF9">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28</w:t>
            </w:r>
            <w:r w:rsidRPr="00ED4799">
              <w:rPr>
                <w:rFonts w:asciiTheme="minorEastAsia" w:eastAsiaTheme="minorEastAsia" w:hAnsiTheme="minorEastAsia"/>
                <w:color w:val="000000" w:themeColor="text1"/>
                <w:sz w:val="24"/>
                <w:szCs w:val="24"/>
              </w:rPr>
              <w:t>mm</w:t>
            </w:r>
          </w:p>
        </w:tc>
        <w:tc>
          <w:tcPr>
            <w:tcW w:w="850"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t</w:t>
            </w:r>
          </w:p>
        </w:tc>
        <w:tc>
          <w:tcPr>
            <w:tcW w:w="1134" w:type="dxa"/>
            <w:vMerge/>
            <w:vAlign w:val="center"/>
          </w:tcPr>
          <w:p w:rsidR="002C3B22" w:rsidRPr="00ED4799" w:rsidRDefault="002C3B22">
            <w:pPr>
              <w:spacing w:line="240" w:lineRule="atLeast"/>
              <w:ind w:firstLineChars="0" w:firstLine="0"/>
              <w:jc w:val="center"/>
              <w:rPr>
                <w:rFonts w:asciiTheme="minorEastAsia" w:eastAsiaTheme="minorEastAsia" w:hAnsiTheme="minorEastAsia"/>
                <w:color w:val="000000" w:themeColor="text1"/>
                <w:szCs w:val="24"/>
              </w:rPr>
            </w:pPr>
          </w:p>
        </w:tc>
        <w:tc>
          <w:tcPr>
            <w:tcW w:w="1220" w:type="dxa"/>
            <w:vAlign w:val="center"/>
          </w:tcPr>
          <w:p w:rsidR="002C3B22" w:rsidRPr="00ED4799" w:rsidRDefault="00EB4DF9">
            <w:pPr>
              <w:ind w:firstLineChars="0" w:firstLine="0"/>
              <w:jc w:val="center"/>
              <w:textAlignment w:val="center"/>
              <w:rPr>
                <w:rFonts w:ascii="宋体" w:hAnsi="宋体" w:cs="宋体"/>
                <w:color w:val="000000" w:themeColor="text1"/>
                <w:sz w:val="22"/>
                <w:szCs w:val="22"/>
                <w:lang w:bidi="ar"/>
              </w:rPr>
            </w:pPr>
            <w:r w:rsidRPr="00ED4799">
              <w:rPr>
                <w:rFonts w:ascii="宋体" w:hAnsi="宋体" w:cs="宋体" w:hint="eastAsia"/>
                <w:color w:val="000000" w:themeColor="text1"/>
                <w:sz w:val="22"/>
                <w:szCs w:val="22"/>
                <w:lang w:bidi="ar"/>
              </w:rPr>
              <w:t>400</w:t>
            </w:r>
          </w:p>
        </w:tc>
        <w:tc>
          <w:tcPr>
            <w:tcW w:w="2541" w:type="dxa"/>
            <w:vMerge/>
          </w:tcPr>
          <w:p w:rsidR="002C3B22" w:rsidRPr="00ED4799" w:rsidRDefault="002C3B22">
            <w:pPr>
              <w:spacing w:line="240" w:lineRule="atLeast"/>
              <w:ind w:firstLineChars="0" w:firstLine="0"/>
              <w:jc w:val="center"/>
              <w:rPr>
                <w:color w:val="000000" w:themeColor="text1"/>
              </w:rPr>
            </w:pPr>
          </w:p>
        </w:tc>
      </w:tr>
      <w:tr w:rsidR="00ED4799" w:rsidRPr="00ED4799">
        <w:trPr>
          <w:trHeight w:val="415"/>
          <w:jc w:val="center"/>
        </w:trPr>
        <w:tc>
          <w:tcPr>
            <w:tcW w:w="1779" w:type="dxa"/>
            <w:vAlign w:val="center"/>
          </w:tcPr>
          <w:p w:rsidR="002C3B22" w:rsidRPr="00ED4799" w:rsidRDefault="00EB4DF9">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热轧带肋钢筋</w:t>
            </w:r>
          </w:p>
        </w:tc>
        <w:tc>
          <w:tcPr>
            <w:tcW w:w="1985" w:type="dxa"/>
            <w:vAlign w:val="center"/>
          </w:tcPr>
          <w:p w:rsidR="002C3B22" w:rsidRPr="00ED4799" w:rsidRDefault="00EB4DF9">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32</w:t>
            </w:r>
            <w:r w:rsidRPr="00ED4799">
              <w:rPr>
                <w:rFonts w:asciiTheme="minorEastAsia" w:eastAsiaTheme="minorEastAsia" w:hAnsiTheme="minorEastAsia"/>
                <w:color w:val="000000" w:themeColor="text1"/>
                <w:sz w:val="24"/>
                <w:szCs w:val="24"/>
              </w:rPr>
              <w:t>mm</w:t>
            </w:r>
          </w:p>
        </w:tc>
        <w:tc>
          <w:tcPr>
            <w:tcW w:w="850"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t</w:t>
            </w:r>
          </w:p>
        </w:tc>
        <w:tc>
          <w:tcPr>
            <w:tcW w:w="1134" w:type="dxa"/>
            <w:vMerge/>
            <w:vAlign w:val="center"/>
          </w:tcPr>
          <w:p w:rsidR="002C3B22" w:rsidRPr="00ED4799" w:rsidRDefault="002C3B22">
            <w:pPr>
              <w:spacing w:line="240" w:lineRule="atLeast"/>
              <w:ind w:firstLineChars="0" w:firstLine="0"/>
              <w:jc w:val="center"/>
              <w:rPr>
                <w:rFonts w:asciiTheme="minorEastAsia" w:eastAsiaTheme="minorEastAsia" w:hAnsiTheme="minorEastAsia"/>
                <w:color w:val="000000" w:themeColor="text1"/>
                <w:szCs w:val="24"/>
              </w:rPr>
            </w:pPr>
          </w:p>
        </w:tc>
        <w:tc>
          <w:tcPr>
            <w:tcW w:w="1220" w:type="dxa"/>
            <w:vAlign w:val="center"/>
          </w:tcPr>
          <w:p w:rsidR="002C3B22" w:rsidRPr="00ED4799" w:rsidRDefault="00EB4DF9">
            <w:pPr>
              <w:ind w:firstLineChars="0" w:firstLine="0"/>
              <w:jc w:val="center"/>
              <w:textAlignment w:val="center"/>
              <w:rPr>
                <w:rFonts w:ascii="宋体" w:hAnsi="宋体" w:cs="宋体"/>
                <w:color w:val="000000" w:themeColor="text1"/>
                <w:sz w:val="22"/>
                <w:szCs w:val="22"/>
                <w:lang w:bidi="ar"/>
              </w:rPr>
            </w:pPr>
            <w:r w:rsidRPr="00ED4799">
              <w:rPr>
                <w:rFonts w:ascii="宋体" w:hAnsi="宋体" w:cs="宋体" w:hint="eastAsia"/>
                <w:color w:val="000000" w:themeColor="text1"/>
                <w:sz w:val="22"/>
                <w:szCs w:val="22"/>
                <w:lang w:bidi="ar"/>
              </w:rPr>
              <w:t>7</w:t>
            </w:r>
          </w:p>
        </w:tc>
        <w:tc>
          <w:tcPr>
            <w:tcW w:w="2541" w:type="dxa"/>
            <w:vMerge/>
          </w:tcPr>
          <w:p w:rsidR="002C3B22" w:rsidRPr="00ED4799" w:rsidRDefault="002C3B22">
            <w:pPr>
              <w:spacing w:line="240" w:lineRule="atLeast"/>
              <w:ind w:firstLineChars="0" w:firstLine="0"/>
              <w:jc w:val="center"/>
              <w:rPr>
                <w:color w:val="000000" w:themeColor="text1"/>
              </w:rPr>
            </w:pPr>
          </w:p>
        </w:tc>
      </w:tr>
      <w:tr w:rsidR="00ED4799" w:rsidRPr="00ED4799">
        <w:trPr>
          <w:trHeight w:val="415"/>
          <w:jc w:val="center"/>
        </w:trPr>
        <w:tc>
          <w:tcPr>
            <w:tcW w:w="1779" w:type="dxa"/>
            <w:vAlign w:val="center"/>
          </w:tcPr>
          <w:p w:rsidR="002C3B22" w:rsidRPr="00ED4799" w:rsidRDefault="00EB4DF9">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热轧带肋钢筋</w:t>
            </w:r>
          </w:p>
        </w:tc>
        <w:tc>
          <w:tcPr>
            <w:tcW w:w="1985" w:type="dxa"/>
            <w:vAlign w:val="center"/>
          </w:tcPr>
          <w:p w:rsidR="002C3B22" w:rsidRPr="00ED4799" w:rsidRDefault="00EB4DF9">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36</w:t>
            </w:r>
            <w:r w:rsidRPr="00ED4799">
              <w:rPr>
                <w:rFonts w:asciiTheme="minorEastAsia" w:eastAsiaTheme="minorEastAsia" w:hAnsiTheme="minorEastAsia"/>
                <w:color w:val="000000" w:themeColor="text1"/>
                <w:sz w:val="24"/>
                <w:szCs w:val="24"/>
              </w:rPr>
              <w:t>mm</w:t>
            </w:r>
          </w:p>
        </w:tc>
        <w:tc>
          <w:tcPr>
            <w:tcW w:w="850"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t</w:t>
            </w:r>
          </w:p>
        </w:tc>
        <w:tc>
          <w:tcPr>
            <w:tcW w:w="1134" w:type="dxa"/>
            <w:vMerge/>
            <w:vAlign w:val="center"/>
          </w:tcPr>
          <w:p w:rsidR="002C3B22" w:rsidRPr="00ED4799" w:rsidRDefault="002C3B22">
            <w:pPr>
              <w:spacing w:line="240" w:lineRule="atLeast"/>
              <w:ind w:firstLineChars="0" w:firstLine="0"/>
              <w:jc w:val="center"/>
              <w:rPr>
                <w:rFonts w:asciiTheme="minorEastAsia" w:eastAsiaTheme="minorEastAsia" w:hAnsiTheme="minorEastAsia"/>
                <w:color w:val="000000" w:themeColor="text1"/>
                <w:szCs w:val="24"/>
              </w:rPr>
            </w:pPr>
          </w:p>
        </w:tc>
        <w:tc>
          <w:tcPr>
            <w:tcW w:w="1220" w:type="dxa"/>
            <w:vAlign w:val="center"/>
          </w:tcPr>
          <w:p w:rsidR="002C3B22" w:rsidRPr="00ED4799" w:rsidRDefault="00EB4DF9">
            <w:pPr>
              <w:ind w:firstLineChars="0" w:firstLine="0"/>
              <w:jc w:val="center"/>
              <w:textAlignment w:val="center"/>
              <w:rPr>
                <w:rFonts w:ascii="宋体" w:hAnsi="宋体" w:cs="宋体"/>
                <w:color w:val="000000" w:themeColor="text1"/>
                <w:sz w:val="22"/>
                <w:szCs w:val="22"/>
                <w:lang w:bidi="ar"/>
              </w:rPr>
            </w:pPr>
            <w:r w:rsidRPr="00ED4799">
              <w:rPr>
                <w:rFonts w:ascii="宋体" w:hAnsi="宋体" w:cs="宋体" w:hint="eastAsia"/>
                <w:color w:val="000000" w:themeColor="text1"/>
                <w:sz w:val="22"/>
                <w:szCs w:val="22"/>
                <w:lang w:bidi="ar"/>
              </w:rPr>
              <w:t>52</w:t>
            </w:r>
          </w:p>
        </w:tc>
        <w:tc>
          <w:tcPr>
            <w:tcW w:w="2541" w:type="dxa"/>
            <w:vMerge/>
          </w:tcPr>
          <w:p w:rsidR="002C3B22" w:rsidRPr="00ED4799" w:rsidRDefault="002C3B22">
            <w:pPr>
              <w:spacing w:line="240" w:lineRule="atLeast"/>
              <w:ind w:firstLineChars="0" w:firstLine="0"/>
              <w:jc w:val="center"/>
              <w:rPr>
                <w:color w:val="000000" w:themeColor="text1"/>
              </w:rPr>
            </w:pPr>
          </w:p>
        </w:tc>
      </w:tr>
      <w:tr w:rsidR="00ED4799" w:rsidRPr="00ED4799">
        <w:trPr>
          <w:trHeight w:val="415"/>
          <w:jc w:val="center"/>
        </w:trPr>
        <w:tc>
          <w:tcPr>
            <w:tcW w:w="1779"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 xml:space="preserve">合 </w:t>
            </w:r>
            <w:r w:rsidRPr="00ED4799">
              <w:rPr>
                <w:rFonts w:asciiTheme="minorEastAsia" w:eastAsiaTheme="minorEastAsia" w:hAnsiTheme="minorEastAsia"/>
                <w:color w:val="000000" w:themeColor="text1"/>
                <w:szCs w:val="24"/>
              </w:rPr>
              <w:t xml:space="preserve"> </w:t>
            </w:r>
            <w:r w:rsidRPr="00ED4799">
              <w:rPr>
                <w:rFonts w:asciiTheme="minorEastAsia" w:eastAsiaTheme="minorEastAsia" w:hAnsiTheme="minorEastAsia" w:hint="eastAsia"/>
                <w:color w:val="000000" w:themeColor="text1"/>
                <w:szCs w:val="24"/>
              </w:rPr>
              <w:t>计</w:t>
            </w:r>
          </w:p>
        </w:tc>
        <w:tc>
          <w:tcPr>
            <w:tcW w:w="1985" w:type="dxa"/>
            <w:vAlign w:val="center"/>
          </w:tcPr>
          <w:p w:rsidR="002C3B22" w:rsidRPr="00ED4799" w:rsidRDefault="002C3B22">
            <w:pPr>
              <w:pStyle w:val="a4"/>
              <w:spacing w:line="240" w:lineRule="atLeast"/>
              <w:rPr>
                <w:rFonts w:asciiTheme="minorEastAsia" w:eastAsiaTheme="minorEastAsia" w:hAnsiTheme="minorEastAsia"/>
                <w:color w:val="000000" w:themeColor="text1"/>
                <w:sz w:val="24"/>
                <w:szCs w:val="24"/>
              </w:rPr>
            </w:pPr>
          </w:p>
        </w:tc>
        <w:tc>
          <w:tcPr>
            <w:tcW w:w="850" w:type="dxa"/>
            <w:vAlign w:val="center"/>
          </w:tcPr>
          <w:p w:rsidR="002C3B22" w:rsidRPr="00ED4799" w:rsidRDefault="002C3B22">
            <w:pPr>
              <w:spacing w:line="240" w:lineRule="atLeast"/>
              <w:ind w:firstLineChars="0" w:firstLine="0"/>
              <w:jc w:val="center"/>
              <w:rPr>
                <w:rFonts w:asciiTheme="minorEastAsia" w:eastAsiaTheme="minorEastAsia" w:hAnsiTheme="minorEastAsia"/>
                <w:color w:val="000000" w:themeColor="text1"/>
                <w:szCs w:val="24"/>
              </w:rPr>
            </w:pPr>
          </w:p>
        </w:tc>
        <w:tc>
          <w:tcPr>
            <w:tcW w:w="1134" w:type="dxa"/>
            <w:vAlign w:val="center"/>
          </w:tcPr>
          <w:p w:rsidR="002C3B22" w:rsidRPr="00ED4799" w:rsidRDefault="002C3B22">
            <w:pPr>
              <w:spacing w:line="240" w:lineRule="atLeast"/>
              <w:ind w:firstLineChars="0" w:firstLine="0"/>
              <w:jc w:val="center"/>
              <w:rPr>
                <w:rFonts w:asciiTheme="minorEastAsia" w:eastAsiaTheme="minorEastAsia" w:hAnsiTheme="minorEastAsia"/>
                <w:color w:val="000000" w:themeColor="text1"/>
                <w:szCs w:val="24"/>
              </w:rPr>
            </w:pPr>
          </w:p>
        </w:tc>
        <w:tc>
          <w:tcPr>
            <w:tcW w:w="1220" w:type="dxa"/>
            <w:vAlign w:val="center"/>
          </w:tcPr>
          <w:p w:rsidR="002C3B22" w:rsidRPr="00ED4799" w:rsidRDefault="00EB4DF9">
            <w:pPr>
              <w:ind w:firstLineChars="0" w:firstLine="0"/>
              <w:jc w:val="center"/>
              <w:textAlignment w:val="center"/>
              <w:rPr>
                <w:rFonts w:ascii="宋体" w:hAnsi="宋体" w:cs="宋体"/>
                <w:color w:val="000000" w:themeColor="text1"/>
                <w:sz w:val="22"/>
                <w:szCs w:val="22"/>
                <w:lang w:bidi="ar"/>
              </w:rPr>
            </w:pPr>
            <w:r w:rsidRPr="00ED4799">
              <w:rPr>
                <w:rFonts w:ascii="宋体" w:hAnsi="宋体" w:cs="宋体" w:hint="eastAsia"/>
                <w:color w:val="000000" w:themeColor="text1"/>
                <w:sz w:val="22"/>
                <w:szCs w:val="22"/>
                <w:lang w:bidi="ar"/>
              </w:rPr>
              <w:t>1900</w:t>
            </w:r>
          </w:p>
        </w:tc>
        <w:tc>
          <w:tcPr>
            <w:tcW w:w="2541" w:type="dxa"/>
          </w:tcPr>
          <w:p w:rsidR="002C3B22" w:rsidRPr="00ED4799" w:rsidRDefault="002C3B22">
            <w:pPr>
              <w:spacing w:line="240" w:lineRule="atLeast"/>
              <w:ind w:firstLineChars="0" w:firstLine="0"/>
              <w:jc w:val="center"/>
              <w:rPr>
                <w:color w:val="000000" w:themeColor="text1"/>
              </w:rPr>
            </w:pPr>
          </w:p>
        </w:tc>
      </w:tr>
    </w:tbl>
    <w:bookmarkEnd w:id="5"/>
    <w:p w:rsidR="002C3B22" w:rsidRPr="00ED4799" w:rsidRDefault="00EB4DF9">
      <w:pPr>
        <w:snapToGrid w:val="0"/>
        <w:spacing w:line="440" w:lineRule="exact"/>
        <w:ind w:left="482" w:firstLineChars="0" w:firstLine="0"/>
        <w:rPr>
          <w:rFonts w:asciiTheme="minorEastAsia" w:eastAsiaTheme="minorEastAsia" w:hAnsiTheme="minorEastAsia" w:cs="宋体"/>
          <w:b/>
          <w:color w:val="000000" w:themeColor="text1"/>
        </w:rPr>
      </w:pPr>
      <w:r w:rsidRPr="00ED4799">
        <w:rPr>
          <w:rFonts w:asciiTheme="minorEastAsia" w:eastAsiaTheme="minorEastAsia" w:hAnsiTheme="minorEastAsia" w:cs="宋体" w:hint="eastAsia"/>
          <w:b/>
          <w:color w:val="000000" w:themeColor="text1"/>
        </w:rPr>
        <w:t>三、投标人资格要求</w:t>
      </w:r>
    </w:p>
    <w:p w:rsidR="002C3B22" w:rsidRPr="00ED4799" w:rsidRDefault="00EB4DF9">
      <w:pPr>
        <w:spacing w:line="440" w:lineRule="exact"/>
        <w:ind w:firstLine="480"/>
        <w:rPr>
          <w:rFonts w:asciiTheme="minorEastAsia" w:eastAsiaTheme="minorEastAsia" w:hAnsiTheme="minorEastAsia"/>
          <w:color w:val="000000" w:themeColor="text1"/>
          <w:szCs w:val="21"/>
        </w:rPr>
      </w:pPr>
      <w:r w:rsidRPr="00ED4799">
        <w:rPr>
          <w:rFonts w:asciiTheme="minorEastAsia" w:eastAsiaTheme="minorEastAsia" w:hAnsiTheme="minorEastAsia" w:hint="eastAsia"/>
          <w:color w:val="000000" w:themeColor="text1"/>
          <w:szCs w:val="21"/>
        </w:rPr>
        <w:t>本次招标实行资格后审，供应商先根据技术参数报价，待确定中标候选人时，我公司将通知中标候选人携带资料进行审核，携带的资料为：投标单位法人营业执照原件或加盖单位公章的复印件、售后与服务承诺书及以前向其他单位供货的证明资料（如开具增值税发票的存根联）。如中标单位已是我公司合格供方，则不需要进行资格后审。</w:t>
      </w:r>
    </w:p>
    <w:p w:rsidR="002C3B22" w:rsidRPr="00ED4799" w:rsidRDefault="00EB4DF9">
      <w:pPr>
        <w:spacing w:line="440" w:lineRule="exact"/>
        <w:ind w:firstLine="482"/>
        <w:rPr>
          <w:rFonts w:asciiTheme="minorEastAsia" w:eastAsiaTheme="minorEastAsia" w:hAnsiTheme="minorEastAsia" w:cs="宋体"/>
          <w:b/>
          <w:color w:val="000000" w:themeColor="text1"/>
        </w:rPr>
      </w:pPr>
      <w:r w:rsidRPr="00ED4799">
        <w:rPr>
          <w:rFonts w:asciiTheme="minorEastAsia" w:eastAsiaTheme="minorEastAsia" w:hAnsiTheme="minorEastAsia" w:cs="宋体" w:hint="eastAsia"/>
          <w:b/>
          <w:color w:val="000000" w:themeColor="text1"/>
        </w:rPr>
        <w:t>四、投标保证金与开标时间安排</w:t>
      </w:r>
    </w:p>
    <w:p w:rsidR="002C3B22" w:rsidRPr="00ED4799" w:rsidRDefault="00EB4DF9">
      <w:pPr>
        <w:spacing w:line="440" w:lineRule="exact"/>
        <w:ind w:firstLine="480"/>
        <w:rPr>
          <w:rFonts w:asciiTheme="minorEastAsia" w:eastAsiaTheme="minorEastAsia" w:hAnsiTheme="minorEastAsia" w:cs="-webkit-standard"/>
          <w:color w:val="000000" w:themeColor="text1"/>
        </w:rPr>
      </w:pPr>
      <w:r w:rsidRPr="00ED4799">
        <w:rPr>
          <w:rFonts w:asciiTheme="minorEastAsia" w:eastAsiaTheme="minorEastAsia" w:hAnsiTheme="minorEastAsia" w:cs="宋体" w:hint="eastAsia"/>
          <w:color w:val="000000" w:themeColor="text1"/>
        </w:rPr>
        <w:t>1、投标保证金：请投标人在</w:t>
      </w:r>
      <w:r w:rsidRPr="00ED4799">
        <w:rPr>
          <w:rFonts w:ascii="宋体" w:hAnsi="宋体" w:cs="宋体" w:hint="eastAsia"/>
          <w:bCs/>
          <w:color w:val="000000" w:themeColor="text1"/>
          <w:kern w:val="44"/>
          <w:szCs w:val="28"/>
        </w:rPr>
        <w:t>于2027年7月1</w:t>
      </w:r>
      <w:r w:rsidR="00A803AA" w:rsidRPr="00ED4799">
        <w:rPr>
          <w:rFonts w:ascii="宋体" w:hAnsi="宋体" w:cs="宋体" w:hint="eastAsia"/>
          <w:bCs/>
          <w:color w:val="000000" w:themeColor="text1"/>
          <w:kern w:val="44"/>
          <w:szCs w:val="28"/>
        </w:rPr>
        <w:t>1</w:t>
      </w:r>
      <w:r w:rsidRPr="00ED4799">
        <w:rPr>
          <w:rFonts w:ascii="宋体" w:hAnsi="宋体" w:cs="宋体" w:hint="eastAsia"/>
          <w:bCs/>
          <w:color w:val="000000" w:themeColor="text1"/>
          <w:kern w:val="44"/>
          <w:szCs w:val="28"/>
        </w:rPr>
        <w:t>日下午16:00前</w:t>
      </w:r>
      <w:r w:rsidRPr="00ED4799">
        <w:rPr>
          <w:rFonts w:asciiTheme="minorEastAsia" w:eastAsiaTheme="minorEastAsia" w:hAnsiTheme="minorEastAsia" w:cs="宋体" w:hint="eastAsia"/>
          <w:b/>
          <w:bCs/>
          <w:color w:val="000000" w:themeColor="text1"/>
        </w:rPr>
        <w:t>将投标保证金伍万元整</w:t>
      </w:r>
      <w:r w:rsidRPr="00ED4799">
        <w:rPr>
          <w:rFonts w:asciiTheme="minorEastAsia" w:eastAsiaTheme="minorEastAsia" w:hAnsiTheme="minorEastAsia" w:cs="宋体" w:hint="eastAsia"/>
          <w:color w:val="000000" w:themeColor="text1"/>
        </w:rPr>
        <w:t>汇入我公司银行账户，</w:t>
      </w:r>
      <w:r w:rsidRPr="00ED4799">
        <w:rPr>
          <w:rFonts w:asciiTheme="minorEastAsia" w:eastAsiaTheme="minorEastAsia" w:hAnsiTheme="minorEastAsia" w:cs="宋体" w:hint="eastAsia"/>
          <w:b/>
          <w:bCs/>
          <w:color w:val="000000" w:themeColor="text1"/>
        </w:rPr>
        <w:t>汇款备注：</w:t>
      </w:r>
      <w:r w:rsidRPr="00ED4799">
        <w:rPr>
          <w:rFonts w:eastAsiaTheme="minorEastAsia" w:hint="eastAsia"/>
          <w:b/>
          <w:color w:val="000000" w:themeColor="text1"/>
          <w:szCs w:val="24"/>
          <w:u w:val="single"/>
        </w:rPr>
        <w:t>武南河立交枢纽</w:t>
      </w:r>
      <w:r w:rsidR="008F48C1" w:rsidRPr="00ED4799">
        <w:rPr>
          <w:rFonts w:eastAsiaTheme="minorEastAsia" w:hint="eastAsia"/>
          <w:b/>
          <w:color w:val="000000" w:themeColor="text1"/>
          <w:szCs w:val="24"/>
          <w:u w:val="single"/>
        </w:rPr>
        <w:t>和老</w:t>
      </w:r>
      <w:proofErr w:type="gramStart"/>
      <w:r w:rsidR="008F48C1" w:rsidRPr="00ED4799">
        <w:rPr>
          <w:rFonts w:eastAsiaTheme="minorEastAsia" w:hint="eastAsia"/>
          <w:b/>
          <w:color w:val="000000" w:themeColor="text1"/>
          <w:szCs w:val="24"/>
          <w:u w:val="single"/>
        </w:rPr>
        <w:t>桃花港</w:t>
      </w:r>
      <w:proofErr w:type="gramEnd"/>
      <w:r w:rsidR="008F48C1" w:rsidRPr="00ED4799">
        <w:rPr>
          <w:rFonts w:eastAsiaTheme="minorEastAsia" w:hint="eastAsia"/>
          <w:b/>
          <w:color w:val="000000" w:themeColor="text1"/>
          <w:szCs w:val="24"/>
          <w:u w:val="single"/>
        </w:rPr>
        <w:t>整治</w:t>
      </w:r>
      <w:r w:rsidRPr="00ED4799">
        <w:rPr>
          <w:rFonts w:eastAsiaTheme="minorEastAsia" w:hint="eastAsia"/>
          <w:b/>
          <w:color w:val="000000" w:themeColor="text1"/>
          <w:szCs w:val="24"/>
          <w:u w:val="single"/>
        </w:rPr>
        <w:t>工程</w:t>
      </w:r>
      <w:r w:rsidRPr="00ED4799">
        <w:rPr>
          <w:rFonts w:asciiTheme="minorEastAsia" w:eastAsiaTheme="minorEastAsia" w:hAnsiTheme="minorEastAsia" w:cs="宋体" w:hint="eastAsia"/>
          <w:b/>
          <w:bCs/>
          <w:color w:val="000000" w:themeColor="text1"/>
          <w:u w:val="single"/>
        </w:rPr>
        <w:t>钢材投标保证金</w:t>
      </w:r>
      <w:r w:rsidRPr="00ED4799">
        <w:rPr>
          <w:rFonts w:asciiTheme="minorEastAsia" w:eastAsiaTheme="minorEastAsia" w:hAnsiTheme="minorEastAsia" w:cs="宋体" w:hint="eastAsia"/>
          <w:color w:val="000000" w:themeColor="text1"/>
        </w:rPr>
        <w:t>。未中标投标人的投标保证金将在开标后</w:t>
      </w:r>
      <w:r w:rsidRPr="00ED4799">
        <w:rPr>
          <w:rFonts w:asciiTheme="minorEastAsia" w:eastAsiaTheme="minorEastAsia" w:hAnsiTheme="minorEastAsia" w:cs="宋体"/>
          <w:color w:val="000000" w:themeColor="text1"/>
        </w:rPr>
        <w:t>7</w:t>
      </w:r>
      <w:r w:rsidRPr="00ED4799">
        <w:rPr>
          <w:rFonts w:asciiTheme="minorEastAsia" w:eastAsiaTheme="minorEastAsia" w:hAnsiTheme="minorEastAsia" w:cs="宋体" w:hint="eastAsia"/>
          <w:color w:val="000000" w:themeColor="text1"/>
        </w:rPr>
        <w:t>个工作日内归还（不计利息），中标人保证金自动转为履约保证金，在供货全部结束后无息退还。投标保证金接收账户如下：</w:t>
      </w:r>
    </w:p>
    <w:p w:rsidR="002C3B22" w:rsidRPr="00ED4799" w:rsidRDefault="00EB4DF9">
      <w:pPr>
        <w:spacing w:line="440" w:lineRule="exact"/>
        <w:ind w:firstLine="480"/>
        <w:rPr>
          <w:rFonts w:asciiTheme="minorEastAsia" w:eastAsiaTheme="minorEastAsia" w:hAnsiTheme="minorEastAsia" w:cs="-webkit-standard"/>
          <w:color w:val="000000" w:themeColor="text1"/>
        </w:rPr>
      </w:pPr>
      <w:r w:rsidRPr="00ED4799">
        <w:rPr>
          <w:rFonts w:asciiTheme="minorEastAsia" w:eastAsiaTheme="minorEastAsia" w:hAnsiTheme="minorEastAsia" w:cs="宋体" w:hint="eastAsia"/>
          <w:color w:val="000000" w:themeColor="text1"/>
        </w:rPr>
        <w:t>户</w:t>
      </w:r>
      <w:r w:rsidRPr="00ED4799">
        <w:rPr>
          <w:rFonts w:asciiTheme="minorEastAsia" w:eastAsiaTheme="minorEastAsia" w:hAnsiTheme="minorEastAsia"/>
          <w:color w:val="000000" w:themeColor="text1"/>
        </w:rPr>
        <w:t>  </w:t>
      </w:r>
      <w:r w:rsidRPr="00ED4799">
        <w:rPr>
          <w:rFonts w:asciiTheme="minorEastAsia" w:eastAsiaTheme="minorEastAsia" w:hAnsiTheme="minorEastAsia" w:cs="宋体" w:hint="eastAsia"/>
          <w:color w:val="000000" w:themeColor="text1"/>
        </w:rPr>
        <w:t>名：江苏省水利建设工程有限公司</w:t>
      </w:r>
    </w:p>
    <w:p w:rsidR="002C3B22" w:rsidRPr="00ED4799" w:rsidRDefault="00EB4DF9">
      <w:pPr>
        <w:spacing w:line="440" w:lineRule="exact"/>
        <w:ind w:firstLine="480"/>
        <w:rPr>
          <w:rFonts w:asciiTheme="minorEastAsia" w:eastAsiaTheme="minorEastAsia" w:hAnsiTheme="minorEastAsia" w:cs="-webkit-standard"/>
          <w:color w:val="000000" w:themeColor="text1"/>
        </w:rPr>
      </w:pPr>
      <w:r w:rsidRPr="00ED4799">
        <w:rPr>
          <w:rFonts w:asciiTheme="minorEastAsia" w:eastAsiaTheme="minorEastAsia" w:hAnsiTheme="minorEastAsia" w:cs="宋体" w:hint="eastAsia"/>
          <w:color w:val="000000" w:themeColor="text1"/>
        </w:rPr>
        <w:t>开户银行：建设银行扬州分行琼花支行</w:t>
      </w:r>
    </w:p>
    <w:p w:rsidR="002C3B22" w:rsidRPr="00ED4799" w:rsidRDefault="00EB4DF9">
      <w:pPr>
        <w:spacing w:line="420" w:lineRule="exact"/>
        <w:ind w:firstLine="480"/>
        <w:rPr>
          <w:rFonts w:asciiTheme="minorEastAsia" w:eastAsiaTheme="minorEastAsia" w:hAnsiTheme="minorEastAsia" w:cs="-webkit-standard"/>
          <w:color w:val="000000" w:themeColor="text1"/>
        </w:rPr>
      </w:pPr>
      <w:r w:rsidRPr="00ED4799">
        <w:rPr>
          <w:rFonts w:asciiTheme="minorEastAsia" w:eastAsiaTheme="minorEastAsia" w:hAnsiTheme="minorEastAsia" w:cs="宋体" w:hint="eastAsia"/>
          <w:color w:val="000000" w:themeColor="text1"/>
        </w:rPr>
        <w:t>账</w:t>
      </w:r>
      <w:r w:rsidRPr="00ED4799">
        <w:rPr>
          <w:rFonts w:asciiTheme="minorEastAsia" w:eastAsiaTheme="minorEastAsia" w:hAnsiTheme="minorEastAsia"/>
          <w:color w:val="000000" w:themeColor="text1"/>
        </w:rPr>
        <w:t>  </w:t>
      </w:r>
      <w:r w:rsidRPr="00ED4799">
        <w:rPr>
          <w:rFonts w:asciiTheme="minorEastAsia" w:eastAsiaTheme="minorEastAsia" w:hAnsiTheme="minorEastAsia" w:cs="宋体" w:hint="eastAsia"/>
          <w:color w:val="000000" w:themeColor="text1"/>
        </w:rPr>
        <w:t>号：</w:t>
      </w:r>
      <w:r w:rsidRPr="00ED4799">
        <w:rPr>
          <w:rFonts w:asciiTheme="minorEastAsia" w:eastAsiaTheme="minorEastAsia" w:hAnsiTheme="minorEastAsia"/>
          <w:color w:val="000000" w:themeColor="text1"/>
        </w:rPr>
        <w:t>32001745736050488688</w:t>
      </w:r>
    </w:p>
    <w:p w:rsidR="002C3B22" w:rsidRPr="00ED4799" w:rsidRDefault="00EB4DF9">
      <w:pPr>
        <w:snapToGrid w:val="0"/>
        <w:spacing w:line="420" w:lineRule="exact"/>
        <w:ind w:firstLine="480"/>
        <w:rPr>
          <w:rFonts w:cs="宋体"/>
          <w:color w:val="000000" w:themeColor="text1"/>
        </w:rPr>
      </w:pPr>
      <w:r w:rsidRPr="00ED4799">
        <w:rPr>
          <w:rFonts w:asciiTheme="minorEastAsia" w:eastAsiaTheme="minorEastAsia" w:hAnsiTheme="minorEastAsia" w:cs="宋体" w:hint="eastAsia"/>
          <w:color w:val="000000" w:themeColor="text1"/>
        </w:rPr>
        <w:t>2、投标时间、地点：本次投标采取网上投标方式，投标人将投标文件</w:t>
      </w:r>
      <w:r w:rsidRPr="00ED4799">
        <w:rPr>
          <w:rFonts w:ascii="宋体" w:hAnsi="宋体" w:cs="宋体" w:hint="eastAsia"/>
          <w:bCs/>
          <w:color w:val="000000" w:themeColor="text1"/>
          <w:kern w:val="44"/>
        </w:rPr>
        <w:t>加盖公章扫描上传江苏水建集中采购平台，招标方</w:t>
      </w:r>
      <w:r w:rsidRPr="00ED4799">
        <w:rPr>
          <w:rFonts w:ascii="宋体" w:hAnsi="宋体" w:cs="宋体" w:hint="eastAsia"/>
          <w:bCs/>
          <w:color w:val="000000" w:themeColor="text1"/>
          <w:kern w:val="44"/>
          <w:szCs w:val="28"/>
        </w:rPr>
        <w:t>于2023年</w:t>
      </w:r>
      <w:r w:rsidRPr="00ED4799">
        <w:rPr>
          <w:rFonts w:ascii="宋体" w:hAnsi="宋体" w:cs="宋体" w:hint="eastAsia"/>
          <w:b/>
          <w:color w:val="000000" w:themeColor="text1"/>
          <w:kern w:val="44"/>
          <w:szCs w:val="28"/>
        </w:rPr>
        <w:t>7月1</w:t>
      </w:r>
      <w:r w:rsidR="00A803AA" w:rsidRPr="00ED4799">
        <w:rPr>
          <w:rFonts w:ascii="宋体" w:hAnsi="宋体" w:cs="宋体" w:hint="eastAsia"/>
          <w:b/>
          <w:color w:val="000000" w:themeColor="text1"/>
          <w:kern w:val="44"/>
          <w:szCs w:val="28"/>
        </w:rPr>
        <w:t>2</w:t>
      </w:r>
      <w:r w:rsidRPr="00ED4799">
        <w:rPr>
          <w:rFonts w:ascii="宋体" w:hAnsi="宋体" w:cs="宋体" w:hint="eastAsia"/>
          <w:b/>
          <w:color w:val="000000" w:themeColor="text1"/>
          <w:kern w:val="44"/>
          <w:szCs w:val="28"/>
        </w:rPr>
        <w:t>日</w:t>
      </w:r>
      <w:r w:rsidRPr="00ED4799">
        <w:rPr>
          <w:rFonts w:ascii="宋体" w:hAnsi="宋体" w:cs="宋体" w:hint="eastAsia"/>
          <w:bCs/>
          <w:color w:val="000000" w:themeColor="text1"/>
          <w:kern w:val="44"/>
          <w:szCs w:val="28"/>
        </w:rPr>
        <w:t>上午</w:t>
      </w:r>
      <w:r w:rsidRPr="00ED4799">
        <w:rPr>
          <w:rFonts w:ascii="宋体" w:hAnsi="宋体" w:cs="宋体"/>
          <w:b/>
          <w:color w:val="000000" w:themeColor="text1"/>
          <w:kern w:val="44"/>
          <w:szCs w:val="28"/>
        </w:rPr>
        <w:t>9</w:t>
      </w:r>
      <w:r w:rsidRPr="00ED4799">
        <w:rPr>
          <w:rFonts w:ascii="宋体" w:hAnsi="宋体" w:cs="宋体" w:hint="eastAsia"/>
          <w:b/>
          <w:color w:val="000000" w:themeColor="text1"/>
          <w:kern w:val="44"/>
          <w:szCs w:val="28"/>
        </w:rPr>
        <w:t>:</w:t>
      </w:r>
      <w:r w:rsidR="0022581E">
        <w:rPr>
          <w:rFonts w:ascii="宋体" w:hAnsi="宋体" w:cs="宋体" w:hint="eastAsia"/>
          <w:b/>
          <w:color w:val="000000" w:themeColor="text1"/>
          <w:kern w:val="44"/>
          <w:szCs w:val="28"/>
        </w:rPr>
        <w:t>4</w:t>
      </w:r>
      <w:bookmarkStart w:id="6" w:name="_GoBack"/>
      <w:bookmarkEnd w:id="6"/>
      <w:r w:rsidRPr="00ED4799">
        <w:rPr>
          <w:rFonts w:ascii="宋体" w:hAnsi="宋体" w:cs="宋体" w:hint="eastAsia"/>
          <w:b/>
          <w:color w:val="000000" w:themeColor="text1"/>
          <w:kern w:val="44"/>
          <w:szCs w:val="28"/>
        </w:rPr>
        <w:t>0</w:t>
      </w:r>
      <w:r w:rsidRPr="00ED4799">
        <w:rPr>
          <w:rFonts w:ascii="宋体" w:hAnsi="宋体" w:cs="宋体" w:hint="eastAsia"/>
          <w:bCs/>
          <w:color w:val="000000" w:themeColor="text1"/>
          <w:kern w:val="44"/>
        </w:rPr>
        <w:t>与投标单位联系投标文件压缩包密码，</w:t>
      </w:r>
      <w:r w:rsidRPr="00ED4799">
        <w:rPr>
          <w:rFonts w:asciiTheme="minorEastAsia" w:eastAsiaTheme="minorEastAsia" w:hAnsiTheme="minorEastAsia" w:cs="宋体" w:hint="eastAsia"/>
          <w:color w:val="000000" w:themeColor="text1"/>
        </w:rPr>
        <w:t>在江苏省水利建设工程有限公司公司</w:t>
      </w:r>
      <w:r w:rsidRPr="00ED4799">
        <w:rPr>
          <w:rFonts w:asciiTheme="minorEastAsia" w:eastAsiaTheme="minorEastAsia" w:hAnsiTheme="minorEastAsia" w:cs="宋体" w:hint="eastAsia"/>
          <w:bCs/>
          <w:color w:val="000000" w:themeColor="text1"/>
        </w:rPr>
        <w:t>五楼会议室（扬州市长征西路14号）</w:t>
      </w:r>
      <w:r w:rsidRPr="00ED4799">
        <w:rPr>
          <w:rFonts w:ascii="宋体" w:hAnsi="宋体" w:cs="宋体" w:hint="eastAsia"/>
          <w:bCs/>
          <w:color w:val="000000" w:themeColor="text1"/>
          <w:kern w:val="44"/>
        </w:rPr>
        <w:t>现场开标，投标单位与朱丽（手机号13218960628）联系获取江苏水建集中采购平台操作手册。</w:t>
      </w:r>
    </w:p>
    <w:p w:rsidR="002C3B22" w:rsidRPr="00ED4799" w:rsidRDefault="00EB4DF9">
      <w:pPr>
        <w:snapToGrid w:val="0"/>
        <w:spacing w:line="420" w:lineRule="exact"/>
        <w:ind w:firstLine="480"/>
        <w:rPr>
          <w:rFonts w:cs="宋体"/>
          <w:color w:val="000000" w:themeColor="text1"/>
        </w:rPr>
      </w:pPr>
      <w:r w:rsidRPr="00ED4799">
        <w:rPr>
          <w:rFonts w:ascii="宋体" w:hAnsi="宋体" w:cs="宋体" w:hint="eastAsia"/>
          <w:color w:val="000000" w:themeColor="text1"/>
          <w:lang w:bidi="ar"/>
        </w:rPr>
        <w:t>投标文件由报价表、法人营业执照复印件、投标单位概况（</w:t>
      </w:r>
      <w:proofErr w:type="gramStart"/>
      <w:r w:rsidRPr="00ED4799">
        <w:rPr>
          <w:rFonts w:ascii="宋体" w:hAnsi="宋体" w:cs="宋体" w:hint="eastAsia"/>
          <w:color w:val="000000" w:themeColor="text1"/>
          <w:lang w:bidi="ar"/>
        </w:rPr>
        <w:t>含以前</w:t>
      </w:r>
      <w:proofErr w:type="gramEnd"/>
      <w:r w:rsidRPr="00ED4799">
        <w:rPr>
          <w:rFonts w:ascii="宋体" w:hAnsi="宋体" w:cs="宋体" w:hint="eastAsia"/>
          <w:color w:val="000000" w:themeColor="text1"/>
          <w:lang w:bidi="ar"/>
        </w:rPr>
        <w:t>供应给其他单位的业绩说明）、本次供应钢材的售后与服务承诺书、格式合同等。投标文件每页均须由法定代表人或其授权委托人签字并加盖单位公章。</w:t>
      </w:r>
    </w:p>
    <w:p w:rsidR="002C3B22" w:rsidRPr="00ED4799" w:rsidRDefault="00EB4DF9">
      <w:pPr>
        <w:snapToGrid w:val="0"/>
        <w:spacing w:line="420" w:lineRule="exact"/>
        <w:ind w:firstLine="480"/>
        <w:rPr>
          <w:rFonts w:asciiTheme="minorEastAsia" w:eastAsiaTheme="minorEastAsia" w:hAnsiTheme="minorEastAsia" w:cs="宋体"/>
          <w:color w:val="000000" w:themeColor="text1"/>
        </w:rPr>
      </w:pPr>
      <w:r w:rsidRPr="00ED4799">
        <w:rPr>
          <w:rFonts w:asciiTheme="minorEastAsia" w:eastAsiaTheme="minorEastAsia" w:hAnsiTheme="minorEastAsia" w:cs="宋体" w:hint="eastAsia"/>
          <w:color w:val="000000" w:themeColor="text1"/>
        </w:rPr>
        <w:t>3、开标时间</w:t>
      </w:r>
      <w:r w:rsidRPr="00ED4799">
        <w:rPr>
          <w:rFonts w:asciiTheme="minorEastAsia" w:eastAsiaTheme="minorEastAsia" w:hAnsiTheme="minorEastAsia" w:cs="宋体"/>
          <w:color w:val="000000" w:themeColor="text1"/>
        </w:rPr>
        <w:t>、地点</w:t>
      </w:r>
      <w:r w:rsidRPr="00ED4799">
        <w:rPr>
          <w:rFonts w:asciiTheme="minorEastAsia" w:eastAsiaTheme="minorEastAsia" w:hAnsiTheme="minorEastAsia" w:cs="宋体" w:hint="eastAsia"/>
          <w:color w:val="000000" w:themeColor="text1"/>
        </w:rPr>
        <w:t>：</w:t>
      </w:r>
      <w:r w:rsidRPr="00ED4799">
        <w:rPr>
          <w:rFonts w:asciiTheme="minorEastAsia" w:eastAsiaTheme="minorEastAsia" w:hAnsiTheme="minorEastAsia" w:cs="宋体"/>
          <w:color w:val="000000" w:themeColor="text1"/>
        </w:rPr>
        <w:t>同上述“投标时间、地点”</w:t>
      </w:r>
      <w:r w:rsidRPr="00ED4799">
        <w:rPr>
          <w:rFonts w:asciiTheme="minorEastAsia" w:eastAsiaTheme="minorEastAsia" w:hAnsiTheme="minorEastAsia" w:cs="宋体" w:hint="eastAsia"/>
          <w:color w:val="000000" w:themeColor="text1"/>
        </w:rPr>
        <w:t>。</w:t>
      </w:r>
      <w:bookmarkStart w:id="7" w:name="_Toc32413"/>
    </w:p>
    <w:p w:rsidR="002C3B22" w:rsidRPr="00ED4799" w:rsidRDefault="00EB4DF9">
      <w:pPr>
        <w:snapToGrid w:val="0"/>
        <w:spacing w:line="420" w:lineRule="exact"/>
        <w:ind w:firstLine="482"/>
        <w:rPr>
          <w:rFonts w:asciiTheme="minorEastAsia" w:eastAsiaTheme="minorEastAsia" w:hAnsiTheme="minorEastAsia" w:cs="宋体"/>
          <w:b/>
          <w:color w:val="000000" w:themeColor="text1"/>
        </w:rPr>
      </w:pPr>
      <w:r w:rsidRPr="00ED4799">
        <w:rPr>
          <w:rFonts w:asciiTheme="minorEastAsia" w:eastAsiaTheme="minorEastAsia" w:hAnsiTheme="minorEastAsia" w:cs="宋体" w:hint="eastAsia"/>
          <w:b/>
          <w:color w:val="000000" w:themeColor="text1"/>
        </w:rPr>
        <w:lastRenderedPageBreak/>
        <w:t>五、评标标准</w:t>
      </w:r>
      <w:bookmarkEnd w:id="7"/>
    </w:p>
    <w:p w:rsidR="002C3B22" w:rsidRPr="00ED4799" w:rsidRDefault="00EB4DF9">
      <w:pPr>
        <w:spacing w:line="420" w:lineRule="exact"/>
        <w:ind w:firstLine="480"/>
        <w:rPr>
          <w:rFonts w:asciiTheme="minorEastAsia" w:eastAsiaTheme="minorEastAsia" w:hAnsiTheme="minorEastAsia" w:cs="-webkit-standard"/>
          <w:color w:val="000000" w:themeColor="text1"/>
        </w:rPr>
      </w:pPr>
      <w:r w:rsidRPr="00ED4799">
        <w:rPr>
          <w:rFonts w:asciiTheme="minorEastAsia" w:eastAsiaTheme="minorEastAsia" w:hAnsiTheme="minorEastAsia" w:cs="宋体" w:hint="eastAsia"/>
          <w:color w:val="000000" w:themeColor="text1"/>
        </w:rPr>
        <w:t>本次招标评标标准在同等条件下以单位价格低者优先。</w:t>
      </w:r>
    </w:p>
    <w:p w:rsidR="002C3B22" w:rsidRPr="00ED4799" w:rsidRDefault="00EB4DF9">
      <w:pPr>
        <w:snapToGrid w:val="0"/>
        <w:spacing w:line="420" w:lineRule="exact"/>
        <w:ind w:firstLine="482"/>
        <w:rPr>
          <w:rFonts w:asciiTheme="minorEastAsia" w:eastAsiaTheme="minorEastAsia" w:hAnsiTheme="minorEastAsia" w:cs="宋体"/>
          <w:b/>
          <w:color w:val="000000" w:themeColor="text1"/>
        </w:rPr>
      </w:pPr>
      <w:r w:rsidRPr="00ED4799">
        <w:rPr>
          <w:rFonts w:asciiTheme="minorEastAsia" w:eastAsiaTheme="minorEastAsia" w:hAnsiTheme="minorEastAsia" w:cs="宋体" w:hint="eastAsia"/>
          <w:b/>
          <w:color w:val="000000" w:themeColor="text1"/>
        </w:rPr>
        <w:t>六、招标附件</w:t>
      </w:r>
    </w:p>
    <w:p w:rsidR="002C3B22" w:rsidRPr="00ED4799" w:rsidRDefault="00EB4DF9">
      <w:pPr>
        <w:spacing w:line="420" w:lineRule="exact"/>
        <w:ind w:firstLine="480"/>
        <w:rPr>
          <w:rFonts w:asciiTheme="minorEastAsia" w:eastAsiaTheme="minorEastAsia" w:hAnsiTheme="minorEastAsia" w:cs="-webkit-standard"/>
          <w:color w:val="000000" w:themeColor="text1"/>
        </w:rPr>
      </w:pPr>
      <w:r w:rsidRPr="00ED4799">
        <w:rPr>
          <w:rFonts w:asciiTheme="minorEastAsia" w:eastAsiaTheme="minorEastAsia" w:hAnsiTheme="minorEastAsia" w:cs="宋体" w:hint="eastAsia"/>
          <w:color w:val="000000" w:themeColor="text1"/>
        </w:rPr>
        <w:t>1、报价表</w:t>
      </w:r>
    </w:p>
    <w:p w:rsidR="002C3B22" w:rsidRPr="00ED4799" w:rsidRDefault="00EB4DF9">
      <w:pPr>
        <w:spacing w:line="420" w:lineRule="exact"/>
        <w:ind w:firstLine="480"/>
        <w:rPr>
          <w:rFonts w:asciiTheme="minorEastAsia" w:eastAsiaTheme="minorEastAsia" w:hAnsiTheme="minorEastAsia" w:cs="-webkit-standard"/>
          <w:color w:val="000000" w:themeColor="text1"/>
        </w:rPr>
      </w:pPr>
      <w:r w:rsidRPr="00ED4799">
        <w:rPr>
          <w:rFonts w:asciiTheme="minorEastAsia" w:eastAsiaTheme="minorEastAsia" w:hAnsiTheme="minorEastAsia" w:cs="宋体" w:hint="eastAsia"/>
          <w:color w:val="000000" w:themeColor="text1"/>
        </w:rPr>
        <w:t>2、格式合同</w:t>
      </w:r>
    </w:p>
    <w:p w:rsidR="002C3B22" w:rsidRPr="00ED4799" w:rsidRDefault="00EB4DF9">
      <w:pPr>
        <w:snapToGrid w:val="0"/>
        <w:spacing w:line="420" w:lineRule="exact"/>
        <w:ind w:firstLine="480"/>
        <w:rPr>
          <w:rFonts w:asciiTheme="minorEastAsia" w:eastAsiaTheme="minorEastAsia" w:hAnsiTheme="minorEastAsia" w:cs="宋体"/>
          <w:color w:val="000000" w:themeColor="text1"/>
        </w:rPr>
      </w:pPr>
      <w:r w:rsidRPr="00ED4799">
        <w:rPr>
          <w:rFonts w:asciiTheme="minorEastAsia" w:eastAsiaTheme="minorEastAsia" w:hAnsiTheme="minorEastAsia" w:cs="宋体" w:hint="eastAsia"/>
          <w:color w:val="000000" w:themeColor="text1"/>
        </w:rPr>
        <w:t>本次招标联系人：朱丽（联系电话：</w:t>
      </w:r>
      <w:r w:rsidRPr="00ED4799">
        <w:rPr>
          <w:rFonts w:ascii="宋体" w:hAnsi="宋体" w:cs="宋体" w:hint="eastAsia"/>
          <w:bCs/>
          <w:color w:val="000000" w:themeColor="text1"/>
          <w:kern w:val="44"/>
        </w:rPr>
        <w:t>13218960628）</w:t>
      </w:r>
      <w:r w:rsidRPr="00ED4799">
        <w:rPr>
          <w:rFonts w:asciiTheme="minorEastAsia" w:eastAsiaTheme="minorEastAsia" w:hAnsiTheme="minorEastAsia" w:cs="宋体" w:hint="eastAsia"/>
          <w:color w:val="000000" w:themeColor="text1"/>
        </w:rPr>
        <w:t>、</w:t>
      </w:r>
    </w:p>
    <w:p w:rsidR="002C3B22" w:rsidRPr="00ED4799" w:rsidRDefault="00EB4DF9">
      <w:pPr>
        <w:snapToGrid w:val="0"/>
        <w:spacing w:line="420" w:lineRule="exact"/>
        <w:ind w:firstLine="480"/>
        <w:rPr>
          <w:rFonts w:asciiTheme="minorEastAsia" w:eastAsiaTheme="minorEastAsia" w:hAnsiTheme="minorEastAsia" w:cs="宋体"/>
          <w:color w:val="000000" w:themeColor="text1"/>
        </w:rPr>
      </w:pPr>
      <w:r w:rsidRPr="00ED4799">
        <w:rPr>
          <w:rFonts w:asciiTheme="minorEastAsia" w:eastAsiaTheme="minorEastAsia" w:hAnsiTheme="minorEastAsia" w:cs="宋体" w:hint="eastAsia"/>
          <w:color w:val="000000" w:themeColor="text1"/>
        </w:rPr>
        <w:t>项目部：</w:t>
      </w:r>
      <w:proofErr w:type="gramStart"/>
      <w:r w:rsidRPr="00ED4799">
        <w:rPr>
          <w:rFonts w:asciiTheme="minorEastAsia" w:eastAsiaTheme="minorEastAsia" w:hAnsiTheme="minorEastAsia" w:cs="宋体" w:hint="eastAsia"/>
          <w:color w:val="000000" w:themeColor="text1"/>
        </w:rPr>
        <w:t>韦广国</w:t>
      </w:r>
      <w:proofErr w:type="gramEnd"/>
      <w:r w:rsidRPr="00ED4799">
        <w:rPr>
          <w:rFonts w:asciiTheme="minorEastAsia" w:eastAsiaTheme="minorEastAsia" w:hAnsiTheme="minorEastAsia" w:cs="宋体" w:hint="eastAsia"/>
          <w:color w:val="000000" w:themeColor="text1"/>
        </w:rPr>
        <w:t>（联系电话：</w:t>
      </w:r>
      <w:r w:rsidRPr="00ED4799">
        <w:rPr>
          <w:rFonts w:ascii="宋体" w:eastAsiaTheme="minorEastAsia" w:hAnsi="宋体" w:cs="宋体" w:hint="eastAsia"/>
          <w:color w:val="000000" w:themeColor="text1"/>
        </w:rPr>
        <w:t>15161865511）。</w:t>
      </w:r>
    </w:p>
    <w:p w:rsidR="002C3B22" w:rsidRPr="00ED4799" w:rsidRDefault="00EB4DF9">
      <w:pPr>
        <w:spacing w:line="420" w:lineRule="exact"/>
        <w:ind w:firstLine="480"/>
        <w:jc w:val="center"/>
        <w:rPr>
          <w:rFonts w:asciiTheme="minorEastAsia" w:eastAsiaTheme="minorEastAsia" w:hAnsiTheme="minorEastAsia" w:cs="宋体"/>
          <w:color w:val="000000" w:themeColor="text1"/>
        </w:rPr>
      </w:pPr>
      <w:r w:rsidRPr="00ED4799">
        <w:rPr>
          <w:rFonts w:asciiTheme="minorEastAsia" w:eastAsiaTheme="minorEastAsia" w:hAnsiTheme="minorEastAsia" w:cs="宋体" w:hint="eastAsia"/>
          <w:color w:val="000000" w:themeColor="text1"/>
        </w:rPr>
        <w:t xml:space="preserve">                                   江苏省水利建设工程有限公司</w:t>
      </w:r>
    </w:p>
    <w:p w:rsidR="002C3B22" w:rsidRPr="00ED4799" w:rsidRDefault="00EB4DF9">
      <w:pPr>
        <w:spacing w:line="440" w:lineRule="exact"/>
        <w:ind w:firstLine="480"/>
        <w:jc w:val="center"/>
        <w:rPr>
          <w:rFonts w:asciiTheme="minorEastAsia" w:eastAsiaTheme="minorEastAsia" w:hAnsiTheme="minorEastAsia" w:cs="宋体"/>
          <w:color w:val="000000" w:themeColor="text1"/>
        </w:rPr>
      </w:pPr>
      <w:r w:rsidRPr="00ED4799">
        <w:rPr>
          <w:rFonts w:asciiTheme="minorEastAsia" w:eastAsiaTheme="minorEastAsia" w:hAnsiTheme="minorEastAsia" w:cs="宋体" w:hint="eastAsia"/>
          <w:color w:val="000000" w:themeColor="text1"/>
        </w:rPr>
        <w:t xml:space="preserve">                                    二〇二三年七月</w:t>
      </w:r>
      <w:r w:rsidR="008F48C1" w:rsidRPr="00ED4799">
        <w:rPr>
          <w:rFonts w:asciiTheme="minorEastAsia" w:eastAsiaTheme="minorEastAsia" w:hAnsiTheme="minorEastAsia" w:cs="宋体" w:hint="eastAsia"/>
          <w:color w:val="000000" w:themeColor="text1"/>
        </w:rPr>
        <w:t>十</w:t>
      </w:r>
      <w:r w:rsidRPr="00ED4799">
        <w:rPr>
          <w:rFonts w:asciiTheme="minorEastAsia" w:eastAsiaTheme="minorEastAsia" w:hAnsiTheme="minorEastAsia" w:cs="宋体" w:hint="eastAsia"/>
          <w:color w:val="000000" w:themeColor="text1"/>
        </w:rPr>
        <w:t>日</w:t>
      </w:r>
    </w:p>
    <w:p w:rsidR="002C3B22" w:rsidRPr="00ED4799" w:rsidRDefault="002C3B22">
      <w:pPr>
        <w:ind w:firstLineChars="0" w:firstLine="0"/>
        <w:jc w:val="both"/>
        <w:rPr>
          <w:rFonts w:asciiTheme="minorEastAsia" w:eastAsiaTheme="minorEastAsia" w:hAnsiTheme="minorEastAsia"/>
          <w:b/>
          <w:bCs/>
          <w:color w:val="000000" w:themeColor="text1"/>
          <w:sz w:val="36"/>
          <w:szCs w:val="36"/>
        </w:rPr>
      </w:pPr>
    </w:p>
    <w:p w:rsidR="008F48C1" w:rsidRPr="00ED4799" w:rsidRDefault="008F48C1" w:rsidP="008F48C1">
      <w:pPr>
        <w:pStyle w:val="a0"/>
        <w:ind w:firstLine="480"/>
        <w:rPr>
          <w:color w:val="000000" w:themeColor="text1"/>
        </w:rPr>
      </w:pPr>
    </w:p>
    <w:p w:rsidR="008F48C1" w:rsidRPr="00ED4799" w:rsidRDefault="008F48C1" w:rsidP="008F48C1">
      <w:pPr>
        <w:ind w:firstLine="480"/>
        <w:rPr>
          <w:color w:val="000000" w:themeColor="text1"/>
        </w:rPr>
      </w:pPr>
    </w:p>
    <w:p w:rsidR="008F48C1" w:rsidRPr="00ED4799" w:rsidRDefault="008F48C1" w:rsidP="008F48C1">
      <w:pPr>
        <w:pStyle w:val="a0"/>
        <w:ind w:firstLine="480"/>
        <w:rPr>
          <w:color w:val="000000" w:themeColor="text1"/>
        </w:rPr>
      </w:pPr>
    </w:p>
    <w:p w:rsidR="008F48C1" w:rsidRPr="00ED4799" w:rsidRDefault="008F48C1" w:rsidP="008F48C1">
      <w:pPr>
        <w:ind w:firstLine="480"/>
        <w:rPr>
          <w:color w:val="000000" w:themeColor="text1"/>
        </w:rPr>
      </w:pPr>
    </w:p>
    <w:p w:rsidR="008F48C1" w:rsidRPr="00ED4799" w:rsidRDefault="008F48C1" w:rsidP="008F48C1">
      <w:pPr>
        <w:pStyle w:val="a0"/>
        <w:ind w:firstLine="480"/>
        <w:rPr>
          <w:color w:val="000000" w:themeColor="text1"/>
        </w:rPr>
      </w:pPr>
    </w:p>
    <w:p w:rsidR="008F48C1" w:rsidRPr="00ED4799" w:rsidRDefault="008F48C1" w:rsidP="008F48C1">
      <w:pPr>
        <w:ind w:firstLine="480"/>
        <w:rPr>
          <w:color w:val="000000" w:themeColor="text1"/>
        </w:rPr>
      </w:pPr>
    </w:p>
    <w:p w:rsidR="008F48C1" w:rsidRPr="00ED4799" w:rsidRDefault="008F48C1" w:rsidP="008F48C1">
      <w:pPr>
        <w:pStyle w:val="a0"/>
        <w:ind w:firstLine="480"/>
        <w:rPr>
          <w:color w:val="000000" w:themeColor="text1"/>
        </w:rPr>
      </w:pPr>
    </w:p>
    <w:p w:rsidR="008F48C1" w:rsidRPr="00ED4799" w:rsidRDefault="008F48C1" w:rsidP="008F48C1">
      <w:pPr>
        <w:ind w:firstLine="480"/>
        <w:rPr>
          <w:color w:val="000000" w:themeColor="text1"/>
        </w:rPr>
      </w:pPr>
    </w:p>
    <w:p w:rsidR="008F48C1" w:rsidRPr="00ED4799" w:rsidRDefault="008F48C1" w:rsidP="008F48C1">
      <w:pPr>
        <w:pStyle w:val="a0"/>
        <w:ind w:firstLine="480"/>
        <w:rPr>
          <w:color w:val="000000" w:themeColor="text1"/>
        </w:rPr>
      </w:pPr>
    </w:p>
    <w:p w:rsidR="008F48C1" w:rsidRPr="00ED4799" w:rsidRDefault="008F48C1" w:rsidP="008F48C1">
      <w:pPr>
        <w:ind w:firstLine="480"/>
        <w:rPr>
          <w:color w:val="000000" w:themeColor="text1"/>
        </w:rPr>
      </w:pPr>
    </w:p>
    <w:p w:rsidR="008F48C1" w:rsidRPr="00ED4799" w:rsidRDefault="008F48C1" w:rsidP="008F48C1">
      <w:pPr>
        <w:pStyle w:val="a0"/>
        <w:ind w:firstLine="480"/>
        <w:rPr>
          <w:color w:val="000000" w:themeColor="text1"/>
        </w:rPr>
      </w:pPr>
    </w:p>
    <w:p w:rsidR="008F48C1" w:rsidRPr="00ED4799" w:rsidRDefault="008F48C1" w:rsidP="008F48C1">
      <w:pPr>
        <w:ind w:firstLine="480"/>
        <w:rPr>
          <w:color w:val="000000" w:themeColor="text1"/>
        </w:rPr>
      </w:pPr>
    </w:p>
    <w:p w:rsidR="008F48C1" w:rsidRPr="00ED4799" w:rsidRDefault="008F48C1" w:rsidP="008F48C1">
      <w:pPr>
        <w:pStyle w:val="a0"/>
        <w:ind w:firstLine="480"/>
        <w:rPr>
          <w:color w:val="000000" w:themeColor="text1"/>
        </w:rPr>
      </w:pPr>
    </w:p>
    <w:p w:rsidR="008F48C1" w:rsidRPr="00ED4799" w:rsidRDefault="008F48C1" w:rsidP="008F48C1">
      <w:pPr>
        <w:ind w:firstLine="480"/>
        <w:rPr>
          <w:color w:val="000000" w:themeColor="text1"/>
        </w:rPr>
      </w:pPr>
    </w:p>
    <w:p w:rsidR="008F48C1" w:rsidRPr="00ED4799" w:rsidRDefault="008F48C1" w:rsidP="008F48C1">
      <w:pPr>
        <w:pStyle w:val="a0"/>
        <w:ind w:firstLine="480"/>
        <w:rPr>
          <w:color w:val="000000" w:themeColor="text1"/>
        </w:rPr>
      </w:pPr>
    </w:p>
    <w:p w:rsidR="000A2E1C" w:rsidRPr="00ED4799" w:rsidRDefault="000A2E1C" w:rsidP="000A2E1C">
      <w:pPr>
        <w:ind w:firstLine="480"/>
        <w:rPr>
          <w:color w:val="000000" w:themeColor="text1"/>
        </w:rPr>
      </w:pPr>
    </w:p>
    <w:p w:rsidR="000A2E1C" w:rsidRPr="00ED4799" w:rsidRDefault="000A2E1C" w:rsidP="000A2E1C">
      <w:pPr>
        <w:pStyle w:val="a0"/>
        <w:ind w:firstLine="480"/>
        <w:rPr>
          <w:color w:val="000000" w:themeColor="text1"/>
        </w:rPr>
      </w:pPr>
    </w:p>
    <w:p w:rsidR="000A2E1C" w:rsidRPr="00ED4799" w:rsidRDefault="000A2E1C" w:rsidP="000A2E1C">
      <w:pPr>
        <w:ind w:firstLine="480"/>
        <w:rPr>
          <w:color w:val="000000" w:themeColor="text1"/>
        </w:rPr>
      </w:pPr>
    </w:p>
    <w:p w:rsidR="002C3B22" w:rsidRPr="00ED4799" w:rsidRDefault="00EB4DF9" w:rsidP="008176D7">
      <w:pPr>
        <w:ind w:firstLineChars="55" w:firstLine="199"/>
        <w:jc w:val="center"/>
        <w:rPr>
          <w:rFonts w:asciiTheme="minorEastAsia" w:eastAsiaTheme="minorEastAsia" w:hAnsiTheme="minorEastAsia"/>
          <w:b/>
          <w:bCs/>
          <w:color w:val="000000" w:themeColor="text1"/>
          <w:sz w:val="36"/>
          <w:szCs w:val="36"/>
        </w:rPr>
      </w:pPr>
      <w:r w:rsidRPr="00ED4799">
        <w:rPr>
          <w:rFonts w:asciiTheme="minorEastAsia" w:eastAsiaTheme="minorEastAsia" w:hAnsiTheme="minorEastAsia" w:hint="eastAsia"/>
          <w:b/>
          <w:bCs/>
          <w:color w:val="000000" w:themeColor="text1"/>
          <w:sz w:val="36"/>
          <w:szCs w:val="36"/>
        </w:rPr>
        <w:lastRenderedPageBreak/>
        <w:t>钢材采购报价表</w:t>
      </w:r>
    </w:p>
    <w:p w:rsidR="002C3B22" w:rsidRPr="00ED4799" w:rsidRDefault="00EB4DF9" w:rsidP="008176D7">
      <w:pPr>
        <w:ind w:firstLineChars="71" w:firstLine="199"/>
        <w:rPr>
          <w:rFonts w:asciiTheme="minorEastAsia" w:eastAsiaTheme="minorEastAsia" w:hAnsiTheme="minorEastAsia"/>
          <w:color w:val="000000" w:themeColor="text1"/>
          <w:sz w:val="28"/>
          <w:szCs w:val="28"/>
        </w:rPr>
      </w:pPr>
      <w:r w:rsidRPr="00ED4799">
        <w:rPr>
          <w:rFonts w:asciiTheme="minorEastAsia" w:eastAsiaTheme="minorEastAsia" w:hAnsiTheme="minorEastAsia" w:hint="eastAsia"/>
          <w:color w:val="000000" w:themeColor="text1"/>
          <w:sz w:val="28"/>
          <w:szCs w:val="28"/>
        </w:rPr>
        <w:t>江苏省水利建设工程有限公司：</w:t>
      </w:r>
    </w:p>
    <w:p w:rsidR="002C3B22" w:rsidRPr="00ED4799" w:rsidRDefault="00EB4DF9" w:rsidP="003D7E6B">
      <w:pPr>
        <w:spacing w:line="320" w:lineRule="exact"/>
        <w:ind w:leftChars="9" w:left="22" w:firstLineChars="300" w:firstLine="720"/>
        <w:rPr>
          <w:rFonts w:asciiTheme="minorEastAsia" w:eastAsiaTheme="minorEastAsia" w:hAnsiTheme="minorEastAsia"/>
          <w:color w:val="000000" w:themeColor="text1"/>
          <w:u w:val="single"/>
        </w:rPr>
      </w:pPr>
      <w:r w:rsidRPr="00ED4799">
        <w:rPr>
          <w:rFonts w:asciiTheme="minorEastAsia" w:eastAsiaTheme="minorEastAsia" w:hAnsiTheme="minorEastAsia" w:hint="eastAsia"/>
          <w:color w:val="000000" w:themeColor="text1"/>
        </w:rPr>
        <w:t>我单</w:t>
      </w:r>
      <w:proofErr w:type="gramStart"/>
      <w:r w:rsidRPr="00ED4799">
        <w:rPr>
          <w:rFonts w:asciiTheme="minorEastAsia" w:eastAsiaTheme="minorEastAsia" w:hAnsiTheme="minorEastAsia" w:hint="eastAsia"/>
          <w:color w:val="000000" w:themeColor="text1"/>
        </w:rPr>
        <w:t>位拟</w:t>
      </w:r>
      <w:proofErr w:type="gramEnd"/>
      <w:r w:rsidRPr="00ED4799">
        <w:rPr>
          <w:rFonts w:asciiTheme="minorEastAsia" w:eastAsiaTheme="minorEastAsia" w:hAnsiTheme="minorEastAsia" w:hint="eastAsia"/>
          <w:color w:val="000000" w:themeColor="text1"/>
        </w:rPr>
        <w:t>向贵公司供应</w:t>
      </w:r>
      <w:r w:rsidRPr="00ED4799">
        <w:rPr>
          <w:rFonts w:eastAsiaTheme="minorEastAsia" w:hint="eastAsia"/>
          <w:b/>
          <w:color w:val="000000" w:themeColor="text1"/>
          <w:szCs w:val="24"/>
          <w:u w:val="single"/>
        </w:rPr>
        <w:t>武南河立交枢纽工程</w:t>
      </w:r>
      <w:r w:rsidR="00A803AA" w:rsidRPr="00ED4799">
        <w:rPr>
          <w:rFonts w:eastAsiaTheme="minorEastAsia" w:hint="eastAsia"/>
          <w:b/>
          <w:color w:val="000000" w:themeColor="text1"/>
          <w:szCs w:val="24"/>
          <w:u w:val="single"/>
        </w:rPr>
        <w:t>和</w:t>
      </w:r>
      <w:r w:rsidR="00A803AA" w:rsidRPr="00ED4799">
        <w:rPr>
          <w:rFonts w:asciiTheme="minorEastAsia" w:eastAsiaTheme="minorEastAsia" w:hAnsiTheme="minorEastAsia" w:hint="eastAsia"/>
          <w:color w:val="000000" w:themeColor="text1"/>
          <w:szCs w:val="21"/>
        </w:rPr>
        <w:t>老</w:t>
      </w:r>
      <w:proofErr w:type="gramStart"/>
      <w:r w:rsidR="00A803AA" w:rsidRPr="00ED4799">
        <w:rPr>
          <w:rFonts w:asciiTheme="minorEastAsia" w:eastAsiaTheme="minorEastAsia" w:hAnsiTheme="minorEastAsia" w:hint="eastAsia"/>
          <w:color w:val="000000" w:themeColor="text1"/>
          <w:szCs w:val="21"/>
        </w:rPr>
        <w:t>桃花港</w:t>
      </w:r>
      <w:proofErr w:type="gramEnd"/>
      <w:r w:rsidR="00A803AA" w:rsidRPr="00ED4799">
        <w:rPr>
          <w:rFonts w:asciiTheme="minorEastAsia" w:eastAsiaTheme="minorEastAsia" w:hAnsiTheme="minorEastAsia" w:hint="eastAsia"/>
          <w:color w:val="000000" w:themeColor="text1"/>
          <w:szCs w:val="21"/>
        </w:rPr>
        <w:t>整治工程</w:t>
      </w:r>
      <w:r w:rsidRPr="00ED4799">
        <w:rPr>
          <w:rFonts w:asciiTheme="minorEastAsia" w:eastAsiaTheme="minorEastAsia" w:hAnsiTheme="minorEastAsia" w:hint="eastAsia"/>
          <w:color w:val="000000" w:themeColor="text1"/>
          <w:szCs w:val="24"/>
        </w:rPr>
        <w:t>所用的</w:t>
      </w:r>
      <w:r w:rsidRPr="00ED4799">
        <w:rPr>
          <w:rFonts w:asciiTheme="minorEastAsia" w:eastAsiaTheme="minorEastAsia" w:hAnsiTheme="minorEastAsia" w:hint="eastAsia"/>
          <w:color w:val="000000" w:themeColor="text1"/>
        </w:rPr>
        <w:t>钢材，</w:t>
      </w:r>
      <w:r w:rsidR="008265D6">
        <w:rPr>
          <w:rFonts w:asciiTheme="minorEastAsia" w:eastAsiaTheme="minorEastAsia" w:hAnsiTheme="minorEastAsia" w:hint="eastAsia"/>
          <w:color w:val="000000" w:themeColor="text1"/>
        </w:rPr>
        <w:t>12-32</w:t>
      </w:r>
      <w:r w:rsidR="006015BF">
        <w:rPr>
          <w:rFonts w:asciiTheme="minorEastAsia" w:eastAsiaTheme="minorEastAsia" w:hAnsiTheme="minorEastAsia" w:hint="eastAsia"/>
          <w:color w:val="000000" w:themeColor="text1"/>
          <w:szCs w:val="21"/>
        </w:rPr>
        <w:t>直径规格</w:t>
      </w:r>
      <w:r w:rsidRPr="00ED4799">
        <w:rPr>
          <w:rFonts w:asciiTheme="minorEastAsia" w:eastAsiaTheme="minorEastAsia" w:hAnsiTheme="minorEastAsia" w:hint="eastAsia"/>
          <w:color w:val="000000" w:themeColor="text1"/>
        </w:rPr>
        <w:t>钢材品牌为</w:t>
      </w:r>
      <w:r w:rsidR="00A803AA" w:rsidRPr="00ED4799">
        <w:rPr>
          <w:rFonts w:ascii="宋体" w:hAnsi="宋体" w:hint="eastAsia"/>
          <w:bCs/>
          <w:color w:val="000000" w:themeColor="text1"/>
          <w:kern w:val="2"/>
          <w:szCs w:val="24"/>
        </w:rPr>
        <w:t>安徽富鑫、连云港兴</w:t>
      </w:r>
      <w:proofErr w:type="gramStart"/>
      <w:r w:rsidR="00A803AA" w:rsidRPr="00ED4799">
        <w:rPr>
          <w:rFonts w:ascii="宋体" w:hAnsi="宋体" w:hint="eastAsia"/>
          <w:bCs/>
          <w:color w:val="000000" w:themeColor="text1"/>
          <w:kern w:val="2"/>
          <w:szCs w:val="24"/>
        </w:rPr>
        <w:t>鑫</w:t>
      </w:r>
      <w:proofErr w:type="gramEnd"/>
      <w:r w:rsidR="00A803AA" w:rsidRPr="00ED4799">
        <w:rPr>
          <w:rFonts w:ascii="宋体" w:hAnsi="宋体" w:hint="eastAsia"/>
          <w:bCs/>
          <w:color w:val="000000" w:themeColor="text1"/>
          <w:kern w:val="2"/>
          <w:szCs w:val="24"/>
        </w:rPr>
        <w:t>、联</w:t>
      </w:r>
      <w:proofErr w:type="gramStart"/>
      <w:r w:rsidR="00A803AA" w:rsidRPr="00ED4799">
        <w:rPr>
          <w:rFonts w:ascii="宋体" w:hAnsi="宋体" w:hint="eastAsia"/>
          <w:bCs/>
          <w:color w:val="000000" w:themeColor="text1"/>
          <w:kern w:val="2"/>
          <w:szCs w:val="24"/>
        </w:rPr>
        <w:t>鑫</w:t>
      </w:r>
      <w:proofErr w:type="gramEnd"/>
      <w:r w:rsidR="00A803AA" w:rsidRPr="00ED4799">
        <w:rPr>
          <w:rFonts w:ascii="宋体" w:hAnsi="宋体" w:hint="eastAsia"/>
          <w:bCs/>
          <w:color w:val="000000" w:themeColor="text1"/>
          <w:kern w:val="2"/>
          <w:szCs w:val="24"/>
        </w:rPr>
        <w:t>黄海、江苏鸿泰</w:t>
      </w:r>
      <w:r w:rsidRPr="00ED4799">
        <w:rPr>
          <w:rFonts w:asciiTheme="minorEastAsia" w:eastAsiaTheme="minorEastAsia" w:hAnsiTheme="minorEastAsia" w:hint="eastAsia"/>
          <w:color w:val="000000" w:themeColor="text1"/>
        </w:rPr>
        <w:t>，</w:t>
      </w:r>
      <w:r w:rsidR="008265D6">
        <w:rPr>
          <w:rFonts w:asciiTheme="minorEastAsia" w:eastAsiaTheme="minorEastAsia" w:hAnsiTheme="minorEastAsia" w:hint="eastAsia"/>
          <w:color w:val="000000" w:themeColor="text1"/>
        </w:rPr>
        <w:t>36</w:t>
      </w:r>
      <w:r w:rsidR="006015BF">
        <w:rPr>
          <w:rFonts w:asciiTheme="minorEastAsia" w:eastAsiaTheme="minorEastAsia" w:hAnsiTheme="minorEastAsia" w:hint="eastAsia"/>
          <w:color w:val="000000" w:themeColor="text1"/>
          <w:szCs w:val="21"/>
        </w:rPr>
        <w:t>直径规格</w:t>
      </w:r>
      <w:r w:rsidR="008265D6" w:rsidRPr="00ED4799">
        <w:rPr>
          <w:rFonts w:asciiTheme="minorEastAsia" w:eastAsiaTheme="minorEastAsia" w:hAnsiTheme="minorEastAsia" w:hint="eastAsia"/>
          <w:color w:val="000000" w:themeColor="text1"/>
        </w:rPr>
        <w:t>钢材品牌为</w:t>
      </w:r>
      <w:r w:rsidR="00B6284D">
        <w:rPr>
          <w:rFonts w:ascii="宋体" w:hAnsi="宋体" w:hint="eastAsia"/>
          <w:bCs/>
          <w:color w:val="000000" w:themeColor="text1"/>
          <w:kern w:val="2"/>
          <w:szCs w:val="24"/>
        </w:rPr>
        <w:t>中天、沙钢、永钢。</w:t>
      </w:r>
      <w:proofErr w:type="gramStart"/>
      <w:r w:rsidRPr="00ED4799">
        <w:rPr>
          <w:rFonts w:asciiTheme="minorEastAsia" w:eastAsiaTheme="minorEastAsia" w:hAnsiTheme="minorEastAsia" w:hint="eastAsia"/>
          <w:color w:val="000000" w:themeColor="text1"/>
        </w:rPr>
        <w:t>具体</w:t>
      </w:r>
      <w:proofErr w:type="gramEnd"/>
      <w:r w:rsidRPr="00ED4799">
        <w:rPr>
          <w:rFonts w:asciiTheme="minorEastAsia" w:eastAsiaTheme="minorEastAsia" w:hAnsiTheme="minorEastAsia" w:hint="eastAsia"/>
          <w:color w:val="000000" w:themeColor="text1"/>
        </w:rPr>
        <w:t>规格和价格如下：</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9"/>
        <w:gridCol w:w="1984"/>
        <w:gridCol w:w="851"/>
        <w:gridCol w:w="708"/>
        <w:gridCol w:w="3119"/>
        <w:gridCol w:w="1644"/>
      </w:tblGrid>
      <w:tr w:rsidR="00ED4799" w:rsidRPr="00ED4799" w:rsidTr="00B62D80">
        <w:trPr>
          <w:trHeight w:val="415"/>
          <w:jc w:val="center"/>
        </w:trPr>
        <w:tc>
          <w:tcPr>
            <w:tcW w:w="1789" w:type="dxa"/>
            <w:vAlign w:val="center"/>
          </w:tcPr>
          <w:p w:rsidR="002C3B22" w:rsidRPr="00ED4799" w:rsidRDefault="00EB4DF9">
            <w:pPr>
              <w:spacing w:line="240" w:lineRule="atLeast"/>
              <w:ind w:firstLineChars="0" w:firstLine="0"/>
              <w:jc w:val="center"/>
              <w:rPr>
                <w:rFonts w:ascii="宋体" w:hAnsi="宋体"/>
                <w:color w:val="000000" w:themeColor="text1"/>
                <w:szCs w:val="24"/>
              </w:rPr>
            </w:pPr>
            <w:r w:rsidRPr="00ED4799">
              <w:rPr>
                <w:rFonts w:ascii="宋体" w:hAnsi="宋体" w:hint="eastAsia"/>
                <w:color w:val="000000" w:themeColor="text1"/>
                <w:szCs w:val="24"/>
              </w:rPr>
              <w:t>品名</w:t>
            </w:r>
          </w:p>
        </w:tc>
        <w:tc>
          <w:tcPr>
            <w:tcW w:w="1984" w:type="dxa"/>
            <w:vAlign w:val="center"/>
          </w:tcPr>
          <w:p w:rsidR="002C3B22" w:rsidRPr="00ED4799" w:rsidRDefault="00EB4DF9">
            <w:pPr>
              <w:spacing w:line="240" w:lineRule="atLeast"/>
              <w:ind w:firstLineChars="0" w:firstLine="0"/>
              <w:jc w:val="center"/>
              <w:rPr>
                <w:rFonts w:ascii="宋体" w:hAnsi="宋体"/>
                <w:color w:val="000000" w:themeColor="text1"/>
                <w:szCs w:val="24"/>
              </w:rPr>
            </w:pPr>
            <w:r w:rsidRPr="00ED4799">
              <w:rPr>
                <w:rFonts w:ascii="宋体" w:hAnsi="宋体"/>
                <w:color w:val="000000" w:themeColor="text1"/>
                <w:szCs w:val="24"/>
              </w:rPr>
              <w:t>规格</w:t>
            </w:r>
          </w:p>
        </w:tc>
        <w:tc>
          <w:tcPr>
            <w:tcW w:w="851" w:type="dxa"/>
            <w:vAlign w:val="center"/>
          </w:tcPr>
          <w:p w:rsidR="002C3B22" w:rsidRPr="00ED4799" w:rsidRDefault="00EB4DF9">
            <w:pPr>
              <w:spacing w:line="240" w:lineRule="atLeast"/>
              <w:ind w:firstLineChars="0" w:firstLine="0"/>
              <w:jc w:val="center"/>
              <w:rPr>
                <w:rFonts w:ascii="宋体" w:hAnsi="宋体"/>
                <w:color w:val="000000" w:themeColor="text1"/>
                <w:szCs w:val="24"/>
              </w:rPr>
            </w:pPr>
            <w:r w:rsidRPr="00ED4799">
              <w:rPr>
                <w:rFonts w:ascii="宋体" w:hAnsi="宋体" w:hint="eastAsia"/>
                <w:color w:val="000000" w:themeColor="text1"/>
                <w:szCs w:val="24"/>
              </w:rPr>
              <w:t>暂定数量（t）</w:t>
            </w:r>
          </w:p>
        </w:tc>
        <w:tc>
          <w:tcPr>
            <w:tcW w:w="708"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 w:val="21"/>
                <w:szCs w:val="21"/>
              </w:rPr>
            </w:pPr>
            <w:r w:rsidRPr="00ED4799">
              <w:rPr>
                <w:rFonts w:asciiTheme="minorEastAsia" w:eastAsiaTheme="minorEastAsia" w:hAnsiTheme="minorEastAsia" w:hint="eastAsia"/>
                <w:color w:val="000000" w:themeColor="text1"/>
                <w:sz w:val="21"/>
                <w:szCs w:val="21"/>
              </w:rPr>
              <w:t>钢厂/</w:t>
            </w:r>
          </w:p>
          <w:p w:rsidR="002C3B22" w:rsidRPr="00ED4799" w:rsidRDefault="00EB4DF9">
            <w:pPr>
              <w:spacing w:line="240" w:lineRule="atLeast"/>
              <w:ind w:firstLineChars="0" w:firstLine="0"/>
              <w:jc w:val="center"/>
              <w:rPr>
                <w:rFonts w:ascii="宋体" w:hAnsi="宋体"/>
                <w:color w:val="000000" w:themeColor="text1"/>
              </w:rPr>
            </w:pPr>
            <w:r w:rsidRPr="00ED4799">
              <w:rPr>
                <w:rFonts w:asciiTheme="minorEastAsia" w:eastAsiaTheme="minorEastAsia" w:hAnsiTheme="minorEastAsia" w:hint="eastAsia"/>
                <w:color w:val="000000" w:themeColor="text1"/>
                <w:sz w:val="21"/>
                <w:szCs w:val="21"/>
              </w:rPr>
              <w:t>厂地</w:t>
            </w:r>
          </w:p>
        </w:tc>
        <w:tc>
          <w:tcPr>
            <w:tcW w:w="3119" w:type="dxa"/>
            <w:vAlign w:val="center"/>
          </w:tcPr>
          <w:p w:rsidR="002C3B22" w:rsidRPr="00ED4799" w:rsidRDefault="00EB4DF9" w:rsidP="009C1A23">
            <w:pPr>
              <w:spacing w:line="240" w:lineRule="atLeast"/>
              <w:ind w:firstLineChars="0" w:firstLine="0"/>
              <w:jc w:val="center"/>
              <w:rPr>
                <w:rFonts w:ascii="宋体" w:hAnsi="宋体"/>
                <w:color w:val="000000" w:themeColor="text1"/>
              </w:rPr>
            </w:pPr>
            <w:r w:rsidRPr="00ED4799">
              <w:rPr>
                <w:rFonts w:ascii="宋体" w:hAnsi="宋体" w:hint="eastAsia"/>
                <w:color w:val="000000" w:themeColor="text1"/>
              </w:rPr>
              <w:t>以“我的钢铁网”2023年</w:t>
            </w:r>
            <w:r w:rsidRPr="00ED4799">
              <w:rPr>
                <w:rFonts w:ascii="宋体" w:hAnsi="宋体" w:hint="eastAsia"/>
                <w:b/>
                <w:bCs/>
                <w:color w:val="000000" w:themeColor="text1"/>
              </w:rPr>
              <w:t>7月1</w:t>
            </w:r>
            <w:r w:rsidR="008F48C1" w:rsidRPr="00ED4799">
              <w:rPr>
                <w:rFonts w:ascii="宋体" w:hAnsi="宋体" w:hint="eastAsia"/>
                <w:b/>
                <w:bCs/>
                <w:color w:val="000000" w:themeColor="text1"/>
              </w:rPr>
              <w:t>0</w:t>
            </w:r>
            <w:r w:rsidRPr="00ED4799">
              <w:rPr>
                <w:rFonts w:ascii="宋体" w:hAnsi="宋体" w:hint="eastAsia"/>
                <w:b/>
                <w:bCs/>
                <w:color w:val="000000" w:themeColor="text1"/>
              </w:rPr>
              <w:t>日</w:t>
            </w:r>
            <w:r w:rsidRPr="00ED4799">
              <w:rPr>
                <w:rFonts w:ascii="宋体" w:hAnsi="宋体" w:hint="eastAsia"/>
                <w:color w:val="000000" w:themeColor="text1"/>
              </w:rPr>
              <w:t>第一次发布的</w:t>
            </w:r>
            <w:r w:rsidR="00A803AA" w:rsidRPr="00ED4799">
              <w:rPr>
                <w:rFonts w:ascii="宋体" w:hAnsi="宋体" w:hint="eastAsia"/>
                <w:bCs/>
                <w:color w:val="000000" w:themeColor="text1"/>
              </w:rPr>
              <w:t>安徽富鑫</w:t>
            </w:r>
            <w:r w:rsidR="009C1A23">
              <w:rPr>
                <w:rFonts w:ascii="宋体" w:hAnsi="宋体" w:hint="eastAsia"/>
                <w:color w:val="000000" w:themeColor="text1"/>
              </w:rPr>
              <w:t>12-32</w:t>
            </w:r>
            <w:r w:rsidRPr="00ED4799">
              <w:rPr>
                <w:rFonts w:ascii="宋体" w:hAnsi="宋体" w:hint="eastAsia"/>
                <w:color w:val="000000" w:themeColor="text1"/>
              </w:rPr>
              <w:t>规格型号</w:t>
            </w:r>
            <w:r w:rsidR="009C1A23">
              <w:rPr>
                <w:rFonts w:ascii="宋体" w:hAnsi="宋体" w:hint="eastAsia"/>
                <w:color w:val="000000" w:themeColor="text1"/>
              </w:rPr>
              <w:t>和中天36规格型号</w:t>
            </w:r>
            <w:r w:rsidRPr="00ED4799">
              <w:rPr>
                <w:rFonts w:ascii="宋体" w:hAnsi="宋体" w:hint="eastAsia"/>
                <w:color w:val="000000" w:themeColor="text1"/>
              </w:rPr>
              <w:t>钢材的上海价格为基准价（元/t）</w:t>
            </w:r>
          </w:p>
        </w:tc>
        <w:tc>
          <w:tcPr>
            <w:tcW w:w="1644" w:type="dxa"/>
            <w:vAlign w:val="center"/>
          </w:tcPr>
          <w:p w:rsidR="002C3B22" w:rsidRPr="00ED4799" w:rsidRDefault="00EB4DF9">
            <w:pPr>
              <w:spacing w:line="240" w:lineRule="atLeast"/>
              <w:ind w:firstLineChars="0" w:firstLine="0"/>
              <w:jc w:val="center"/>
              <w:rPr>
                <w:rFonts w:ascii="宋体" w:hAnsi="宋体"/>
                <w:color w:val="000000" w:themeColor="text1"/>
                <w:szCs w:val="24"/>
              </w:rPr>
            </w:pPr>
            <w:r w:rsidRPr="00ED4799">
              <w:rPr>
                <w:rFonts w:ascii="宋体" w:hAnsi="宋体"/>
                <w:color w:val="000000" w:themeColor="text1"/>
              </w:rPr>
              <w:t>上下</w:t>
            </w:r>
            <w:r w:rsidRPr="00ED4799">
              <w:rPr>
                <w:rFonts w:ascii="宋体" w:hAnsi="宋体" w:hint="eastAsia"/>
                <w:color w:val="000000" w:themeColor="text1"/>
              </w:rPr>
              <w:t>（±）</w:t>
            </w:r>
            <w:r w:rsidRPr="00ED4799">
              <w:rPr>
                <w:rFonts w:ascii="宋体" w:hAnsi="宋体"/>
                <w:color w:val="000000" w:themeColor="text1"/>
              </w:rPr>
              <w:t>浮动金额（元/t）</w:t>
            </w:r>
          </w:p>
        </w:tc>
      </w:tr>
      <w:tr w:rsidR="008E0DD5" w:rsidRPr="00ED4799" w:rsidTr="003D7E6B">
        <w:trPr>
          <w:trHeight w:val="314"/>
          <w:jc w:val="center"/>
        </w:trPr>
        <w:tc>
          <w:tcPr>
            <w:tcW w:w="567" w:type="dxa"/>
            <w:vAlign w:val="center"/>
          </w:tcPr>
          <w:p w:rsidR="008E0DD5" w:rsidRPr="00ED4799" w:rsidRDefault="008E0DD5">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热轧带肋钢筋</w:t>
            </w:r>
          </w:p>
        </w:tc>
        <w:tc>
          <w:tcPr>
            <w:tcW w:w="567" w:type="dxa"/>
            <w:vAlign w:val="center"/>
          </w:tcPr>
          <w:p w:rsidR="008E0DD5" w:rsidRPr="00ED4799" w:rsidRDefault="008E0DD5">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12</w:t>
            </w:r>
            <w:r w:rsidRPr="00ED4799">
              <w:rPr>
                <w:rFonts w:asciiTheme="minorEastAsia" w:eastAsiaTheme="minorEastAsia" w:hAnsiTheme="minorEastAsia"/>
                <w:color w:val="000000" w:themeColor="text1"/>
                <w:sz w:val="24"/>
                <w:szCs w:val="24"/>
              </w:rPr>
              <w:t>mm</w:t>
            </w:r>
          </w:p>
        </w:tc>
        <w:tc>
          <w:tcPr>
            <w:tcW w:w="567" w:type="dxa"/>
            <w:vAlign w:val="center"/>
          </w:tcPr>
          <w:p w:rsidR="008E0DD5" w:rsidRPr="00ED4799" w:rsidRDefault="008E0DD5">
            <w:pPr>
              <w:ind w:firstLineChars="0" w:firstLine="0"/>
              <w:jc w:val="center"/>
              <w:textAlignment w:val="center"/>
              <w:rPr>
                <w:rFonts w:ascii="宋体" w:hAnsi="宋体" w:cs="宋体"/>
                <w:color w:val="000000" w:themeColor="text1"/>
                <w:sz w:val="22"/>
                <w:szCs w:val="22"/>
                <w:lang w:bidi="ar"/>
              </w:rPr>
            </w:pPr>
            <w:r w:rsidRPr="00ED4799">
              <w:rPr>
                <w:rFonts w:ascii="宋体" w:hAnsi="宋体" w:cs="宋体" w:hint="eastAsia"/>
                <w:color w:val="000000" w:themeColor="text1"/>
                <w:sz w:val="22"/>
                <w:szCs w:val="22"/>
                <w:lang w:bidi="ar"/>
              </w:rPr>
              <w:t>90</w:t>
            </w:r>
          </w:p>
        </w:tc>
        <w:tc>
          <w:tcPr>
            <w:tcW w:w="567" w:type="dxa"/>
            <w:vMerge w:val="restart"/>
            <w:vAlign w:val="center"/>
          </w:tcPr>
          <w:p w:rsidR="008E0DD5" w:rsidRPr="00ED4799" w:rsidRDefault="008E0DD5" w:rsidP="00B62D80">
            <w:pPr>
              <w:pStyle w:val="a0"/>
              <w:ind w:firstLineChars="0" w:firstLine="0"/>
              <w:rPr>
                <w:color w:val="000000" w:themeColor="text1"/>
              </w:rPr>
            </w:pPr>
            <w:r w:rsidRPr="00ED4799">
              <w:rPr>
                <w:rFonts w:ascii="宋体" w:hAnsi="宋体" w:hint="eastAsia"/>
                <w:bCs/>
                <w:color w:val="000000" w:themeColor="text1"/>
              </w:rPr>
              <w:t>安徽富鑫</w:t>
            </w:r>
          </w:p>
        </w:tc>
        <w:tc>
          <w:tcPr>
            <w:tcW w:w="567" w:type="dxa"/>
            <w:vAlign w:val="center"/>
          </w:tcPr>
          <w:p w:rsidR="008E0DD5" w:rsidRPr="00ED4799" w:rsidRDefault="008E0DD5">
            <w:pPr>
              <w:spacing w:line="240" w:lineRule="atLeast"/>
              <w:ind w:firstLineChars="0" w:firstLine="0"/>
              <w:jc w:val="center"/>
              <w:rPr>
                <w:rFonts w:ascii="宋体" w:hAnsi="宋体"/>
                <w:color w:val="000000" w:themeColor="text1"/>
                <w:szCs w:val="24"/>
              </w:rPr>
            </w:pPr>
            <w:r>
              <w:rPr>
                <w:rFonts w:ascii="宋体" w:hAnsi="宋体" w:hint="eastAsia"/>
                <w:color w:val="000000" w:themeColor="text1"/>
                <w:szCs w:val="24"/>
              </w:rPr>
              <w:t>3750</w:t>
            </w:r>
          </w:p>
        </w:tc>
        <w:tc>
          <w:tcPr>
            <w:tcW w:w="1644" w:type="dxa"/>
            <w:vMerge w:val="restart"/>
            <w:vAlign w:val="center"/>
          </w:tcPr>
          <w:p w:rsidR="008E0DD5" w:rsidRPr="00ED4799" w:rsidRDefault="008E0DD5" w:rsidP="009C1A23">
            <w:pPr>
              <w:pStyle w:val="a4"/>
              <w:spacing w:line="240" w:lineRule="atLeast"/>
              <w:ind w:firstLine="480"/>
              <w:jc w:val="center"/>
              <w:rPr>
                <w:rFonts w:hAnsi="宋体"/>
                <w:color w:val="000000" w:themeColor="text1"/>
                <w:sz w:val="24"/>
                <w:szCs w:val="24"/>
              </w:rPr>
            </w:pPr>
          </w:p>
        </w:tc>
      </w:tr>
      <w:tr w:rsidR="008E0DD5" w:rsidRPr="00ED4799" w:rsidTr="00B6284D">
        <w:trPr>
          <w:trHeight w:val="57"/>
          <w:jc w:val="center"/>
        </w:trPr>
        <w:tc>
          <w:tcPr>
            <w:tcW w:w="567" w:type="dxa"/>
            <w:vAlign w:val="center"/>
          </w:tcPr>
          <w:p w:rsidR="008E0DD5" w:rsidRPr="00ED4799" w:rsidRDefault="008E0DD5">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热轧带肋钢筋</w:t>
            </w:r>
          </w:p>
        </w:tc>
        <w:tc>
          <w:tcPr>
            <w:tcW w:w="567" w:type="dxa"/>
            <w:vAlign w:val="center"/>
          </w:tcPr>
          <w:p w:rsidR="008E0DD5" w:rsidRPr="00ED4799" w:rsidRDefault="008E0DD5">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14</w:t>
            </w:r>
            <w:r w:rsidRPr="00ED4799">
              <w:rPr>
                <w:rFonts w:asciiTheme="minorEastAsia" w:eastAsiaTheme="minorEastAsia" w:hAnsiTheme="minorEastAsia"/>
                <w:color w:val="000000" w:themeColor="text1"/>
                <w:sz w:val="24"/>
                <w:szCs w:val="24"/>
              </w:rPr>
              <w:t>mm</w:t>
            </w:r>
          </w:p>
        </w:tc>
        <w:tc>
          <w:tcPr>
            <w:tcW w:w="567" w:type="dxa"/>
            <w:vAlign w:val="center"/>
          </w:tcPr>
          <w:p w:rsidR="008E0DD5" w:rsidRPr="00ED4799" w:rsidRDefault="008E0DD5">
            <w:pPr>
              <w:ind w:firstLineChars="0" w:firstLine="0"/>
              <w:jc w:val="center"/>
              <w:textAlignment w:val="center"/>
              <w:rPr>
                <w:rFonts w:asciiTheme="minorEastAsia" w:hAnsiTheme="minorEastAsia"/>
                <w:color w:val="000000" w:themeColor="text1"/>
                <w:szCs w:val="24"/>
              </w:rPr>
            </w:pPr>
            <w:r w:rsidRPr="00ED4799">
              <w:rPr>
                <w:rFonts w:ascii="宋体" w:hAnsi="宋体" w:cs="宋体" w:hint="eastAsia"/>
                <w:color w:val="000000" w:themeColor="text1"/>
                <w:sz w:val="22"/>
                <w:szCs w:val="22"/>
                <w:lang w:bidi="ar"/>
              </w:rPr>
              <w:t>63</w:t>
            </w:r>
          </w:p>
        </w:tc>
        <w:tc>
          <w:tcPr>
            <w:tcW w:w="567" w:type="dxa"/>
            <w:vMerge/>
            <w:vAlign w:val="center"/>
          </w:tcPr>
          <w:p w:rsidR="008E0DD5" w:rsidRPr="00ED4799" w:rsidRDefault="008E0DD5">
            <w:pPr>
              <w:spacing w:line="240" w:lineRule="atLeast"/>
              <w:ind w:firstLineChars="0" w:firstLine="0"/>
              <w:jc w:val="center"/>
              <w:rPr>
                <w:rFonts w:ascii="宋体" w:hAnsi="宋体"/>
                <w:color w:val="000000" w:themeColor="text1"/>
                <w:szCs w:val="24"/>
              </w:rPr>
            </w:pPr>
          </w:p>
        </w:tc>
        <w:tc>
          <w:tcPr>
            <w:tcW w:w="567" w:type="dxa"/>
            <w:vAlign w:val="center"/>
          </w:tcPr>
          <w:p w:rsidR="008E0DD5" w:rsidRPr="00ED4799" w:rsidRDefault="008E0DD5">
            <w:pPr>
              <w:spacing w:line="240" w:lineRule="atLeast"/>
              <w:ind w:firstLineChars="0" w:firstLine="0"/>
              <w:jc w:val="center"/>
              <w:rPr>
                <w:rFonts w:ascii="宋体" w:hAnsi="宋体"/>
                <w:color w:val="000000" w:themeColor="text1"/>
                <w:szCs w:val="24"/>
              </w:rPr>
            </w:pPr>
            <w:r>
              <w:rPr>
                <w:rFonts w:ascii="宋体" w:hAnsi="宋体" w:hint="eastAsia"/>
                <w:color w:val="000000" w:themeColor="text1"/>
                <w:szCs w:val="24"/>
              </w:rPr>
              <w:t>3700</w:t>
            </w:r>
          </w:p>
        </w:tc>
        <w:tc>
          <w:tcPr>
            <w:tcW w:w="1644" w:type="dxa"/>
            <w:vMerge/>
            <w:vAlign w:val="center"/>
          </w:tcPr>
          <w:p w:rsidR="008E0DD5" w:rsidRPr="00ED4799" w:rsidRDefault="008E0DD5" w:rsidP="009C1A23">
            <w:pPr>
              <w:pStyle w:val="a4"/>
              <w:spacing w:line="240" w:lineRule="atLeast"/>
              <w:ind w:firstLine="480"/>
              <w:jc w:val="center"/>
              <w:rPr>
                <w:rFonts w:hAnsi="宋体"/>
                <w:color w:val="000000" w:themeColor="text1"/>
                <w:sz w:val="24"/>
                <w:szCs w:val="24"/>
              </w:rPr>
            </w:pPr>
          </w:p>
        </w:tc>
      </w:tr>
      <w:tr w:rsidR="008E0DD5" w:rsidRPr="00ED4799" w:rsidTr="00B6284D">
        <w:trPr>
          <w:trHeight w:val="57"/>
          <w:jc w:val="center"/>
        </w:trPr>
        <w:tc>
          <w:tcPr>
            <w:tcW w:w="567" w:type="dxa"/>
            <w:vAlign w:val="center"/>
          </w:tcPr>
          <w:p w:rsidR="008E0DD5" w:rsidRPr="00ED4799" w:rsidRDefault="008E0DD5">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热轧带肋钢筋</w:t>
            </w:r>
          </w:p>
        </w:tc>
        <w:tc>
          <w:tcPr>
            <w:tcW w:w="567" w:type="dxa"/>
            <w:vAlign w:val="center"/>
          </w:tcPr>
          <w:p w:rsidR="008E0DD5" w:rsidRPr="00ED4799" w:rsidRDefault="008E0DD5">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16</w:t>
            </w:r>
            <w:r w:rsidRPr="00ED4799">
              <w:rPr>
                <w:rFonts w:asciiTheme="minorEastAsia" w:eastAsiaTheme="minorEastAsia" w:hAnsiTheme="minorEastAsia"/>
                <w:color w:val="000000" w:themeColor="text1"/>
                <w:sz w:val="24"/>
                <w:szCs w:val="24"/>
              </w:rPr>
              <w:t>mm</w:t>
            </w:r>
          </w:p>
        </w:tc>
        <w:tc>
          <w:tcPr>
            <w:tcW w:w="567" w:type="dxa"/>
            <w:vAlign w:val="center"/>
          </w:tcPr>
          <w:p w:rsidR="008E0DD5" w:rsidRPr="00ED4799" w:rsidRDefault="008E0DD5">
            <w:pPr>
              <w:ind w:firstLineChars="0" w:firstLine="0"/>
              <w:jc w:val="center"/>
              <w:textAlignment w:val="center"/>
              <w:rPr>
                <w:rFonts w:asciiTheme="minorEastAsia" w:eastAsiaTheme="minorEastAsia" w:hAnsiTheme="minorEastAsia"/>
                <w:color w:val="000000" w:themeColor="text1"/>
                <w:szCs w:val="24"/>
              </w:rPr>
            </w:pPr>
            <w:r w:rsidRPr="00ED4799">
              <w:rPr>
                <w:rFonts w:ascii="宋体" w:eastAsiaTheme="minorEastAsia" w:hAnsi="宋体" w:cs="宋体" w:hint="eastAsia"/>
                <w:color w:val="000000" w:themeColor="text1"/>
                <w:sz w:val="22"/>
                <w:szCs w:val="22"/>
                <w:lang w:bidi="ar"/>
              </w:rPr>
              <w:t>370</w:t>
            </w:r>
          </w:p>
        </w:tc>
        <w:tc>
          <w:tcPr>
            <w:tcW w:w="567" w:type="dxa"/>
            <w:vMerge/>
            <w:vAlign w:val="center"/>
          </w:tcPr>
          <w:p w:rsidR="008E0DD5" w:rsidRPr="00ED4799" w:rsidRDefault="008E0DD5">
            <w:pPr>
              <w:spacing w:line="240" w:lineRule="atLeast"/>
              <w:ind w:firstLineChars="0" w:firstLine="0"/>
              <w:jc w:val="center"/>
              <w:rPr>
                <w:rFonts w:ascii="宋体" w:hAnsi="宋体"/>
                <w:color w:val="000000" w:themeColor="text1"/>
                <w:szCs w:val="24"/>
              </w:rPr>
            </w:pPr>
          </w:p>
        </w:tc>
        <w:tc>
          <w:tcPr>
            <w:tcW w:w="567" w:type="dxa"/>
            <w:vAlign w:val="center"/>
          </w:tcPr>
          <w:p w:rsidR="008E0DD5" w:rsidRPr="00ED4799" w:rsidRDefault="008E0DD5">
            <w:pPr>
              <w:spacing w:line="240" w:lineRule="atLeast"/>
              <w:ind w:firstLineChars="0" w:firstLine="0"/>
              <w:jc w:val="center"/>
              <w:rPr>
                <w:rFonts w:ascii="宋体" w:hAnsi="宋体"/>
                <w:color w:val="000000" w:themeColor="text1"/>
                <w:szCs w:val="24"/>
              </w:rPr>
            </w:pPr>
            <w:r>
              <w:rPr>
                <w:rFonts w:ascii="宋体" w:hAnsi="宋体" w:hint="eastAsia"/>
                <w:color w:val="000000" w:themeColor="text1"/>
                <w:szCs w:val="24"/>
              </w:rPr>
              <w:t>3620</w:t>
            </w:r>
          </w:p>
        </w:tc>
        <w:tc>
          <w:tcPr>
            <w:tcW w:w="1644" w:type="dxa"/>
            <w:vMerge/>
            <w:vAlign w:val="center"/>
          </w:tcPr>
          <w:p w:rsidR="008E0DD5" w:rsidRPr="00ED4799" w:rsidRDefault="008E0DD5" w:rsidP="009C1A23">
            <w:pPr>
              <w:pStyle w:val="a4"/>
              <w:spacing w:line="240" w:lineRule="atLeast"/>
              <w:ind w:firstLine="480"/>
              <w:jc w:val="center"/>
              <w:rPr>
                <w:rFonts w:hAnsi="宋体"/>
                <w:color w:val="000000" w:themeColor="text1"/>
                <w:sz w:val="24"/>
                <w:szCs w:val="24"/>
              </w:rPr>
            </w:pPr>
          </w:p>
        </w:tc>
      </w:tr>
      <w:tr w:rsidR="008E0DD5" w:rsidRPr="00ED4799" w:rsidTr="00B6284D">
        <w:trPr>
          <w:trHeight w:val="57"/>
          <w:jc w:val="center"/>
        </w:trPr>
        <w:tc>
          <w:tcPr>
            <w:tcW w:w="567" w:type="dxa"/>
            <w:vAlign w:val="center"/>
          </w:tcPr>
          <w:p w:rsidR="008E0DD5" w:rsidRPr="00ED4799" w:rsidRDefault="008E0DD5">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热轧带肋钢筋</w:t>
            </w:r>
          </w:p>
        </w:tc>
        <w:tc>
          <w:tcPr>
            <w:tcW w:w="567" w:type="dxa"/>
            <w:vAlign w:val="center"/>
          </w:tcPr>
          <w:p w:rsidR="008E0DD5" w:rsidRPr="00ED4799" w:rsidRDefault="008E0DD5">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18</w:t>
            </w:r>
            <w:r w:rsidRPr="00ED4799">
              <w:rPr>
                <w:rFonts w:asciiTheme="minorEastAsia" w:eastAsiaTheme="minorEastAsia" w:hAnsiTheme="minorEastAsia"/>
                <w:color w:val="000000" w:themeColor="text1"/>
                <w:sz w:val="24"/>
                <w:szCs w:val="24"/>
              </w:rPr>
              <w:t>mm</w:t>
            </w:r>
          </w:p>
        </w:tc>
        <w:tc>
          <w:tcPr>
            <w:tcW w:w="567" w:type="dxa"/>
            <w:vAlign w:val="center"/>
          </w:tcPr>
          <w:p w:rsidR="008E0DD5" w:rsidRPr="00ED4799" w:rsidRDefault="008E0DD5">
            <w:pPr>
              <w:ind w:firstLineChars="0" w:firstLine="0"/>
              <w:jc w:val="center"/>
              <w:textAlignment w:val="center"/>
              <w:rPr>
                <w:rFonts w:asciiTheme="minorEastAsia" w:eastAsiaTheme="minorEastAsia" w:hAnsiTheme="minorEastAsia"/>
                <w:color w:val="000000" w:themeColor="text1"/>
                <w:szCs w:val="24"/>
              </w:rPr>
            </w:pPr>
            <w:r w:rsidRPr="00ED4799">
              <w:rPr>
                <w:rFonts w:ascii="宋体" w:eastAsiaTheme="minorEastAsia" w:hAnsi="宋体" w:cs="宋体" w:hint="eastAsia"/>
                <w:color w:val="000000" w:themeColor="text1"/>
                <w:sz w:val="22"/>
                <w:szCs w:val="22"/>
                <w:lang w:bidi="ar"/>
              </w:rPr>
              <w:t>12</w:t>
            </w:r>
          </w:p>
        </w:tc>
        <w:tc>
          <w:tcPr>
            <w:tcW w:w="567" w:type="dxa"/>
            <w:vMerge/>
            <w:vAlign w:val="center"/>
          </w:tcPr>
          <w:p w:rsidR="008E0DD5" w:rsidRPr="00ED4799" w:rsidRDefault="008E0DD5">
            <w:pPr>
              <w:spacing w:line="240" w:lineRule="atLeast"/>
              <w:ind w:firstLineChars="0" w:firstLine="0"/>
              <w:jc w:val="center"/>
              <w:rPr>
                <w:rFonts w:ascii="宋体" w:hAnsi="宋体"/>
                <w:color w:val="000000" w:themeColor="text1"/>
                <w:szCs w:val="24"/>
              </w:rPr>
            </w:pPr>
          </w:p>
        </w:tc>
        <w:tc>
          <w:tcPr>
            <w:tcW w:w="567" w:type="dxa"/>
            <w:vAlign w:val="center"/>
          </w:tcPr>
          <w:p w:rsidR="008E0DD5" w:rsidRPr="00ED4799" w:rsidRDefault="008E0DD5">
            <w:pPr>
              <w:spacing w:line="240" w:lineRule="atLeast"/>
              <w:ind w:firstLineChars="0" w:firstLine="0"/>
              <w:jc w:val="center"/>
              <w:rPr>
                <w:rFonts w:ascii="宋体" w:hAnsi="宋体"/>
                <w:color w:val="000000" w:themeColor="text1"/>
                <w:szCs w:val="24"/>
              </w:rPr>
            </w:pPr>
            <w:r>
              <w:rPr>
                <w:rFonts w:ascii="宋体" w:hAnsi="宋体" w:hint="eastAsia"/>
                <w:color w:val="000000" w:themeColor="text1"/>
                <w:szCs w:val="24"/>
              </w:rPr>
              <w:t>3600</w:t>
            </w:r>
          </w:p>
        </w:tc>
        <w:tc>
          <w:tcPr>
            <w:tcW w:w="1644" w:type="dxa"/>
            <w:vMerge/>
            <w:vAlign w:val="center"/>
          </w:tcPr>
          <w:p w:rsidR="008E0DD5" w:rsidRPr="00ED4799" w:rsidRDefault="008E0DD5" w:rsidP="009C1A23">
            <w:pPr>
              <w:pStyle w:val="a4"/>
              <w:spacing w:line="240" w:lineRule="atLeast"/>
              <w:ind w:firstLine="480"/>
              <w:jc w:val="center"/>
              <w:rPr>
                <w:rFonts w:hAnsi="宋体"/>
                <w:color w:val="000000" w:themeColor="text1"/>
                <w:sz w:val="24"/>
                <w:szCs w:val="24"/>
              </w:rPr>
            </w:pPr>
          </w:p>
        </w:tc>
      </w:tr>
      <w:tr w:rsidR="008E0DD5" w:rsidRPr="00ED4799" w:rsidTr="00B6284D">
        <w:trPr>
          <w:trHeight w:val="57"/>
          <w:jc w:val="center"/>
        </w:trPr>
        <w:tc>
          <w:tcPr>
            <w:tcW w:w="567" w:type="dxa"/>
            <w:vAlign w:val="center"/>
          </w:tcPr>
          <w:p w:rsidR="008E0DD5" w:rsidRPr="00ED4799" w:rsidRDefault="008E0DD5">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热轧带肋钢筋</w:t>
            </w:r>
          </w:p>
        </w:tc>
        <w:tc>
          <w:tcPr>
            <w:tcW w:w="567" w:type="dxa"/>
            <w:vAlign w:val="center"/>
          </w:tcPr>
          <w:p w:rsidR="008E0DD5" w:rsidRPr="00ED4799" w:rsidRDefault="008E0DD5">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20</w:t>
            </w:r>
            <w:r w:rsidRPr="00ED4799">
              <w:rPr>
                <w:rFonts w:asciiTheme="minorEastAsia" w:eastAsiaTheme="minorEastAsia" w:hAnsiTheme="minorEastAsia"/>
                <w:color w:val="000000" w:themeColor="text1"/>
                <w:sz w:val="24"/>
                <w:szCs w:val="24"/>
              </w:rPr>
              <w:t>mm</w:t>
            </w:r>
          </w:p>
        </w:tc>
        <w:tc>
          <w:tcPr>
            <w:tcW w:w="567" w:type="dxa"/>
            <w:vAlign w:val="center"/>
          </w:tcPr>
          <w:p w:rsidR="008E0DD5" w:rsidRPr="00ED4799" w:rsidRDefault="008E0DD5">
            <w:pPr>
              <w:ind w:firstLineChars="0" w:firstLine="0"/>
              <w:jc w:val="center"/>
              <w:textAlignment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376</w:t>
            </w:r>
          </w:p>
        </w:tc>
        <w:tc>
          <w:tcPr>
            <w:tcW w:w="567" w:type="dxa"/>
            <w:vMerge/>
            <w:vAlign w:val="center"/>
          </w:tcPr>
          <w:p w:rsidR="008E0DD5" w:rsidRPr="00ED4799" w:rsidRDefault="008E0DD5">
            <w:pPr>
              <w:spacing w:line="240" w:lineRule="atLeast"/>
              <w:ind w:firstLineChars="0" w:firstLine="0"/>
              <w:jc w:val="center"/>
              <w:rPr>
                <w:rFonts w:ascii="宋体" w:hAnsi="宋体"/>
                <w:color w:val="000000" w:themeColor="text1"/>
                <w:szCs w:val="24"/>
              </w:rPr>
            </w:pPr>
          </w:p>
        </w:tc>
        <w:tc>
          <w:tcPr>
            <w:tcW w:w="567" w:type="dxa"/>
            <w:vAlign w:val="center"/>
          </w:tcPr>
          <w:p w:rsidR="008E0DD5" w:rsidRPr="00ED4799" w:rsidRDefault="008E0DD5">
            <w:pPr>
              <w:spacing w:line="240" w:lineRule="atLeast"/>
              <w:ind w:firstLineChars="0" w:firstLine="0"/>
              <w:jc w:val="center"/>
              <w:rPr>
                <w:rFonts w:ascii="宋体" w:hAnsi="宋体"/>
                <w:color w:val="000000" w:themeColor="text1"/>
                <w:szCs w:val="24"/>
              </w:rPr>
            </w:pPr>
            <w:r>
              <w:rPr>
                <w:rFonts w:ascii="宋体" w:hAnsi="宋体" w:hint="eastAsia"/>
                <w:color w:val="000000" w:themeColor="text1"/>
                <w:szCs w:val="24"/>
              </w:rPr>
              <w:t>3600</w:t>
            </w:r>
          </w:p>
        </w:tc>
        <w:tc>
          <w:tcPr>
            <w:tcW w:w="1644" w:type="dxa"/>
            <w:vMerge/>
            <w:vAlign w:val="center"/>
          </w:tcPr>
          <w:p w:rsidR="008E0DD5" w:rsidRPr="00ED4799" w:rsidRDefault="008E0DD5" w:rsidP="009C1A23">
            <w:pPr>
              <w:pStyle w:val="a4"/>
              <w:spacing w:line="240" w:lineRule="atLeast"/>
              <w:ind w:firstLine="480"/>
              <w:jc w:val="center"/>
              <w:rPr>
                <w:rFonts w:hAnsi="宋体"/>
                <w:color w:val="000000" w:themeColor="text1"/>
                <w:sz w:val="24"/>
                <w:szCs w:val="24"/>
              </w:rPr>
            </w:pPr>
          </w:p>
        </w:tc>
      </w:tr>
      <w:tr w:rsidR="008E0DD5" w:rsidRPr="00ED4799" w:rsidTr="00B6284D">
        <w:trPr>
          <w:trHeight w:val="57"/>
          <w:jc w:val="center"/>
        </w:trPr>
        <w:tc>
          <w:tcPr>
            <w:tcW w:w="567" w:type="dxa"/>
            <w:vAlign w:val="center"/>
          </w:tcPr>
          <w:p w:rsidR="008E0DD5" w:rsidRPr="00ED4799" w:rsidRDefault="008E0DD5">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热轧带肋钢筋</w:t>
            </w:r>
          </w:p>
        </w:tc>
        <w:tc>
          <w:tcPr>
            <w:tcW w:w="567" w:type="dxa"/>
            <w:vAlign w:val="center"/>
          </w:tcPr>
          <w:p w:rsidR="008E0DD5" w:rsidRPr="00ED4799" w:rsidRDefault="008E0DD5">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22</w:t>
            </w:r>
            <w:r w:rsidRPr="00ED4799">
              <w:rPr>
                <w:rFonts w:asciiTheme="minorEastAsia" w:eastAsiaTheme="minorEastAsia" w:hAnsiTheme="minorEastAsia"/>
                <w:color w:val="000000" w:themeColor="text1"/>
                <w:sz w:val="24"/>
                <w:szCs w:val="24"/>
              </w:rPr>
              <w:t>mm</w:t>
            </w:r>
          </w:p>
        </w:tc>
        <w:tc>
          <w:tcPr>
            <w:tcW w:w="567" w:type="dxa"/>
            <w:vAlign w:val="center"/>
          </w:tcPr>
          <w:p w:rsidR="008E0DD5" w:rsidRPr="00ED4799" w:rsidRDefault="008E0DD5">
            <w:pPr>
              <w:ind w:firstLineChars="0" w:firstLine="0"/>
              <w:jc w:val="center"/>
              <w:textAlignment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177</w:t>
            </w:r>
          </w:p>
        </w:tc>
        <w:tc>
          <w:tcPr>
            <w:tcW w:w="567" w:type="dxa"/>
            <w:vMerge/>
            <w:vAlign w:val="center"/>
          </w:tcPr>
          <w:p w:rsidR="008E0DD5" w:rsidRPr="00ED4799" w:rsidRDefault="008E0DD5">
            <w:pPr>
              <w:spacing w:line="240" w:lineRule="atLeast"/>
              <w:ind w:firstLineChars="0" w:firstLine="0"/>
              <w:jc w:val="center"/>
              <w:rPr>
                <w:rFonts w:ascii="宋体" w:hAnsi="宋体"/>
                <w:color w:val="000000" w:themeColor="text1"/>
                <w:szCs w:val="24"/>
              </w:rPr>
            </w:pPr>
          </w:p>
        </w:tc>
        <w:tc>
          <w:tcPr>
            <w:tcW w:w="567" w:type="dxa"/>
            <w:vAlign w:val="center"/>
          </w:tcPr>
          <w:p w:rsidR="008E0DD5" w:rsidRPr="00ED4799" w:rsidRDefault="008E0DD5">
            <w:pPr>
              <w:spacing w:line="240" w:lineRule="atLeast"/>
              <w:ind w:firstLineChars="0" w:firstLine="0"/>
              <w:jc w:val="center"/>
              <w:rPr>
                <w:rFonts w:ascii="宋体" w:hAnsi="宋体"/>
                <w:color w:val="000000" w:themeColor="text1"/>
                <w:szCs w:val="24"/>
              </w:rPr>
            </w:pPr>
            <w:r>
              <w:rPr>
                <w:rFonts w:ascii="宋体" w:hAnsi="宋体" w:hint="eastAsia"/>
                <w:color w:val="000000" w:themeColor="text1"/>
                <w:szCs w:val="24"/>
              </w:rPr>
              <w:t>3600</w:t>
            </w:r>
          </w:p>
        </w:tc>
        <w:tc>
          <w:tcPr>
            <w:tcW w:w="1644" w:type="dxa"/>
            <w:vMerge/>
            <w:vAlign w:val="center"/>
          </w:tcPr>
          <w:p w:rsidR="008E0DD5" w:rsidRPr="00ED4799" w:rsidRDefault="008E0DD5" w:rsidP="009C1A23">
            <w:pPr>
              <w:pStyle w:val="a4"/>
              <w:spacing w:line="240" w:lineRule="atLeast"/>
              <w:ind w:firstLine="480"/>
              <w:jc w:val="center"/>
              <w:rPr>
                <w:rFonts w:hAnsi="宋体"/>
                <w:color w:val="000000" w:themeColor="text1"/>
                <w:sz w:val="24"/>
                <w:szCs w:val="24"/>
              </w:rPr>
            </w:pPr>
          </w:p>
        </w:tc>
      </w:tr>
      <w:tr w:rsidR="008E0DD5" w:rsidRPr="00ED4799" w:rsidTr="00B6284D">
        <w:trPr>
          <w:trHeight w:val="57"/>
          <w:jc w:val="center"/>
        </w:trPr>
        <w:tc>
          <w:tcPr>
            <w:tcW w:w="567" w:type="dxa"/>
            <w:vAlign w:val="center"/>
          </w:tcPr>
          <w:p w:rsidR="008E0DD5" w:rsidRPr="00ED4799" w:rsidRDefault="008E0DD5">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热轧带肋钢筋</w:t>
            </w:r>
          </w:p>
        </w:tc>
        <w:tc>
          <w:tcPr>
            <w:tcW w:w="567" w:type="dxa"/>
            <w:vAlign w:val="center"/>
          </w:tcPr>
          <w:p w:rsidR="008E0DD5" w:rsidRPr="00ED4799" w:rsidRDefault="008E0DD5">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25</w:t>
            </w:r>
            <w:r w:rsidRPr="00ED4799">
              <w:rPr>
                <w:rFonts w:asciiTheme="minorEastAsia" w:eastAsiaTheme="minorEastAsia" w:hAnsiTheme="minorEastAsia"/>
                <w:color w:val="000000" w:themeColor="text1"/>
                <w:sz w:val="24"/>
                <w:szCs w:val="24"/>
              </w:rPr>
              <w:t>mm</w:t>
            </w:r>
          </w:p>
        </w:tc>
        <w:tc>
          <w:tcPr>
            <w:tcW w:w="567" w:type="dxa"/>
            <w:vAlign w:val="center"/>
          </w:tcPr>
          <w:p w:rsidR="008E0DD5" w:rsidRPr="00ED4799" w:rsidRDefault="008E0DD5">
            <w:pPr>
              <w:ind w:firstLineChars="0" w:firstLine="0"/>
              <w:jc w:val="center"/>
              <w:textAlignment w:val="center"/>
              <w:rPr>
                <w:rFonts w:asciiTheme="minorEastAsia" w:eastAsiaTheme="minorEastAsia" w:hAnsiTheme="minorEastAsia"/>
                <w:color w:val="000000" w:themeColor="text1"/>
                <w:szCs w:val="24"/>
              </w:rPr>
            </w:pPr>
            <w:r w:rsidRPr="00ED4799">
              <w:rPr>
                <w:rFonts w:ascii="宋体" w:eastAsiaTheme="minorEastAsia" w:hAnsi="宋体" w:cs="宋体" w:hint="eastAsia"/>
                <w:color w:val="000000" w:themeColor="text1"/>
                <w:sz w:val="22"/>
                <w:szCs w:val="22"/>
                <w:lang w:bidi="ar"/>
              </w:rPr>
              <w:t>353</w:t>
            </w:r>
          </w:p>
        </w:tc>
        <w:tc>
          <w:tcPr>
            <w:tcW w:w="567" w:type="dxa"/>
            <w:vMerge/>
            <w:vAlign w:val="center"/>
          </w:tcPr>
          <w:p w:rsidR="008E0DD5" w:rsidRPr="00ED4799" w:rsidRDefault="008E0DD5">
            <w:pPr>
              <w:spacing w:line="240" w:lineRule="atLeast"/>
              <w:ind w:firstLineChars="0" w:firstLine="0"/>
              <w:jc w:val="center"/>
              <w:rPr>
                <w:rFonts w:ascii="宋体" w:hAnsi="宋体"/>
                <w:color w:val="000000" w:themeColor="text1"/>
                <w:szCs w:val="24"/>
              </w:rPr>
            </w:pPr>
          </w:p>
        </w:tc>
        <w:tc>
          <w:tcPr>
            <w:tcW w:w="567" w:type="dxa"/>
            <w:vAlign w:val="center"/>
          </w:tcPr>
          <w:p w:rsidR="008E0DD5" w:rsidRPr="00ED4799" w:rsidRDefault="008E0DD5">
            <w:pPr>
              <w:spacing w:line="240" w:lineRule="atLeast"/>
              <w:ind w:firstLineChars="0" w:firstLine="0"/>
              <w:jc w:val="center"/>
              <w:rPr>
                <w:rFonts w:ascii="宋体" w:hAnsi="宋体"/>
                <w:color w:val="000000" w:themeColor="text1"/>
                <w:szCs w:val="24"/>
              </w:rPr>
            </w:pPr>
            <w:r>
              <w:rPr>
                <w:rFonts w:ascii="宋体" w:hAnsi="宋体" w:hint="eastAsia"/>
                <w:color w:val="000000" w:themeColor="text1"/>
                <w:szCs w:val="24"/>
              </w:rPr>
              <w:t>3670</w:t>
            </w:r>
          </w:p>
        </w:tc>
        <w:tc>
          <w:tcPr>
            <w:tcW w:w="1644" w:type="dxa"/>
            <w:vMerge/>
            <w:vAlign w:val="center"/>
          </w:tcPr>
          <w:p w:rsidR="008E0DD5" w:rsidRPr="00ED4799" w:rsidRDefault="008E0DD5" w:rsidP="009C1A23">
            <w:pPr>
              <w:pStyle w:val="a4"/>
              <w:spacing w:line="240" w:lineRule="atLeast"/>
              <w:ind w:firstLine="480"/>
              <w:jc w:val="center"/>
              <w:rPr>
                <w:rFonts w:hAnsi="宋体"/>
                <w:color w:val="000000" w:themeColor="text1"/>
                <w:sz w:val="24"/>
                <w:szCs w:val="24"/>
              </w:rPr>
            </w:pPr>
          </w:p>
        </w:tc>
      </w:tr>
      <w:tr w:rsidR="008E0DD5" w:rsidRPr="00ED4799" w:rsidTr="00B6284D">
        <w:trPr>
          <w:trHeight w:val="57"/>
          <w:jc w:val="center"/>
        </w:trPr>
        <w:tc>
          <w:tcPr>
            <w:tcW w:w="567" w:type="dxa"/>
            <w:vAlign w:val="center"/>
          </w:tcPr>
          <w:p w:rsidR="008E0DD5" w:rsidRPr="00ED4799" w:rsidRDefault="008E0DD5">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热轧带肋钢筋</w:t>
            </w:r>
          </w:p>
        </w:tc>
        <w:tc>
          <w:tcPr>
            <w:tcW w:w="567" w:type="dxa"/>
            <w:vAlign w:val="center"/>
          </w:tcPr>
          <w:p w:rsidR="008E0DD5" w:rsidRPr="00ED4799" w:rsidRDefault="008E0DD5">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28</w:t>
            </w:r>
            <w:r w:rsidRPr="00ED4799">
              <w:rPr>
                <w:rFonts w:asciiTheme="minorEastAsia" w:eastAsiaTheme="minorEastAsia" w:hAnsiTheme="minorEastAsia"/>
                <w:color w:val="000000" w:themeColor="text1"/>
                <w:sz w:val="24"/>
                <w:szCs w:val="24"/>
              </w:rPr>
              <w:t>mm</w:t>
            </w:r>
          </w:p>
        </w:tc>
        <w:tc>
          <w:tcPr>
            <w:tcW w:w="567" w:type="dxa"/>
            <w:vAlign w:val="center"/>
          </w:tcPr>
          <w:p w:rsidR="008E0DD5" w:rsidRPr="00ED4799" w:rsidRDefault="008E0DD5">
            <w:pPr>
              <w:ind w:firstLineChars="0" w:firstLine="0"/>
              <w:jc w:val="center"/>
              <w:textAlignment w:val="center"/>
              <w:rPr>
                <w:rFonts w:ascii="宋体" w:hAnsi="宋体" w:cs="宋体"/>
                <w:color w:val="000000" w:themeColor="text1"/>
                <w:sz w:val="22"/>
                <w:szCs w:val="22"/>
                <w:lang w:bidi="ar"/>
              </w:rPr>
            </w:pPr>
            <w:r w:rsidRPr="00ED4799">
              <w:rPr>
                <w:rFonts w:ascii="宋体" w:hAnsi="宋体" w:cs="宋体" w:hint="eastAsia"/>
                <w:color w:val="000000" w:themeColor="text1"/>
                <w:sz w:val="22"/>
                <w:szCs w:val="22"/>
                <w:lang w:bidi="ar"/>
              </w:rPr>
              <w:t>400</w:t>
            </w:r>
          </w:p>
        </w:tc>
        <w:tc>
          <w:tcPr>
            <w:tcW w:w="567" w:type="dxa"/>
            <w:vMerge/>
            <w:vAlign w:val="center"/>
          </w:tcPr>
          <w:p w:rsidR="008E0DD5" w:rsidRPr="00ED4799" w:rsidRDefault="008E0DD5">
            <w:pPr>
              <w:spacing w:line="240" w:lineRule="atLeast"/>
              <w:ind w:firstLineChars="0" w:firstLine="0"/>
              <w:jc w:val="center"/>
              <w:rPr>
                <w:rFonts w:ascii="宋体" w:hAnsi="宋体"/>
                <w:color w:val="000000" w:themeColor="text1"/>
                <w:szCs w:val="24"/>
              </w:rPr>
            </w:pPr>
          </w:p>
        </w:tc>
        <w:tc>
          <w:tcPr>
            <w:tcW w:w="567" w:type="dxa"/>
            <w:vAlign w:val="center"/>
          </w:tcPr>
          <w:p w:rsidR="008E0DD5" w:rsidRPr="00ED4799" w:rsidRDefault="008E0DD5">
            <w:pPr>
              <w:spacing w:line="240" w:lineRule="atLeast"/>
              <w:ind w:firstLineChars="0" w:firstLine="0"/>
              <w:jc w:val="center"/>
              <w:rPr>
                <w:rFonts w:ascii="宋体" w:hAnsi="宋体"/>
                <w:color w:val="000000" w:themeColor="text1"/>
                <w:szCs w:val="24"/>
              </w:rPr>
            </w:pPr>
            <w:r>
              <w:rPr>
                <w:rFonts w:ascii="宋体" w:hAnsi="宋体" w:hint="eastAsia"/>
                <w:color w:val="000000" w:themeColor="text1"/>
                <w:szCs w:val="24"/>
              </w:rPr>
              <w:t>3700</w:t>
            </w:r>
          </w:p>
        </w:tc>
        <w:tc>
          <w:tcPr>
            <w:tcW w:w="1644" w:type="dxa"/>
            <w:vMerge/>
            <w:vAlign w:val="center"/>
          </w:tcPr>
          <w:p w:rsidR="008E0DD5" w:rsidRPr="00ED4799" w:rsidRDefault="008E0DD5" w:rsidP="009C1A23">
            <w:pPr>
              <w:pStyle w:val="a4"/>
              <w:spacing w:line="240" w:lineRule="atLeast"/>
              <w:ind w:firstLine="480"/>
              <w:jc w:val="center"/>
              <w:rPr>
                <w:rFonts w:hAnsi="宋体"/>
                <w:color w:val="000000" w:themeColor="text1"/>
                <w:sz w:val="24"/>
                <w:szCs w:val="24"/>
              </w:rPr>
            </w:pPr>
          </w:p>
        </w:tc>
      </w:tr>
      <w:tr w:rsidR="008E0DD5" w:rsidRPr="00ED4799" w:rsidTr="00B6284D">
        <w:trPr>
          <w:trHeight w:val="57"/>
          <w:jc w:val="center"/>
        </w:trPr>
        <w:tc>
          <w:tcPr>
            <w:tcW w:w="567" w:type="dxa"/>
            <w:vAlign w:val="center"/>
          </w:tcPr>
          <w:p w:rsidR="008E0DD5" w:rsidRPr="00ED4799" w:rsidRDefault="008E0DD5">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热轧带肋钢筋</w:t>
            </w:r>
          </w:p>
        </w:tc>
        <w:tc>
          <w:tcPr>
            <w:tcW w:w="567" w:type="dxa"/>
            <w:vAlign w:val="center"/>
          </w:tcPr>
          <w:p w:rsidR="008E0DD5" w:rsidRPr="00ED4799" w:rsidRDefault="008E0DD5">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32</w:t>
            </w:r>
            <w:r w:rsidRPr="00ED4799">
              <w:rPr>
                <w:rFonts w:asciiTheme="minorEastAsia" w:eastAsiaTheme="minorEastAsia" w:hAnsiTheme="minorEastAsia"/>
                <w:color w:val="000000" w:themeColor="text1"/>
                <w:sz w:val="24"/>
                <w:szCs w:val="24"/>
              </w:rPr>
              <w:t>mm</w:t>
            </w:r>
          </w:p>
        </w:tc>
        <w:tc>
          <w:tcPr>
            <w:tcW w:w="567" w:type="dxa"/>
            <w:vAlign w:val="center"/>
          </w:tcPr>
          <w:p w:rsidR="008E0DD5" w:rsidRPr="00ED4799" w:rsidRDefault="008E0DD5">
            <w:pPr>
              <w:ind w:firstLineChars="0" w:firstLine="0"/>
              <w:jc w:val="center"/>
              <w:textAlignment w:val="center"/>
              <w:rPr>
                <w:rFonts w:ascii="宋体" w:hAnsi="宋体" w:cs="宋体"/>
                <w:color w:val="000000" w:themeColor="text1"/>
                <w:sz w:val="22"/>
                <w:szCs w:val="22"/>
                <w:lang w:bidi="ar"/>
              </w:rPr>
            </w:pPr>
            <w:r w:rsidRPr="00ED4799">
              <w:rPr>
                <w:rFonts w:ascii="宋体" w:hAnsi="宋体" w:cs="宋体" w:hint="eastAsia"/>
                <w:color w:val="000000" w:themeColor="text1"/>
                <w:sz w:val="22"/>
                <w:szCs w:val="22"/>
                <w:lang w:bidi="ar"/>
              </w:rPr>
              <w:t>7</w:t>
            </w:r>
          </w:p>
        </w:tc>
        <w:tc>
          <w:tcPr>
            <w:tcW w:w="567" w:type="dxa"/>
            <w:vMerge/>
            <w:vAlign w:val="center"/>
          </w:tcPr>
          <w:p w:rsidR="008E0DD5" w:rsidRPr="00ED4799" w:rsidRDefault="008E0DD5">
            <w:pPr>
              <w:spacing w:line="240" w:lineRule="atLeast"/>
              <w:ind w:firstLineChars="0" w:firstLine="0"/>
              <w:jc w:val="center"/>
              <w:rPr>
                <w:rFonts w:ascii="宋体" w:hAnsi="宋体"/>
                <w:color w:val="000000" w:themeColor="text1"/>
                <w:szCs w:val="24"/>
              </w:rPr>
            </w:pPr>
          </w:p>
        </w:tc>
        <w:tc>
          <w:tcPr>
            <w:tcW w:w="567" w:type="dxa"/>
            <w:vAlign w:val="center"/>
          </w:tcPr>
          <w:p w:rsidR="008E0DD5" w:rsidRPr="00ED4799" w:rsidRDefault="008E0DD5">
            <w:pPr>
              <w:spacing w:line="240" w:lineRule="atLeast"/>
              <w:ind w:firstLineChars="0" w:firstLine="0"/>
              <w:jc w:val="center"/>
              <w:rPr>
                <w:rFonts w:ascii="宋体" w:hAnsi="宋体"/>
                <w:color w:val="000000" w:themeColor="text1"/>
                <w:szCs w:val="24"/>
              </w:rPr>
            </w:pPr>
            <w:r>
              <w:rPr>
                <w:rFonts w:ascii="宋体" w:hAnsi="宋体" w:hint="eastAsia"/>
                <w:color w:val="000000" w:themeColor="text1"/>
                <w:szCs w:val="24"/>
              </w:rPr>
              <w:t>3700</w:t>
            </w:r>
          </w:p>
        </w:tc>
        <w:tc>
          <w:tcPr>
            <w:tcW w:w="1644" w:type="dxa"/>
            <w:vMerge/>
            <w:vAlign w:val="center"/>
          </w:tcPr>
          <w:p w:rsidR="008E0DD5" w:rsidRPr="00ED4799" w:rsidRDefault="008E0DD5" w:rsidP="009C1A23">
            <w:pPr>
              <w:pStyle w:val="a4"/>
              <w:spacing w:line="240" w:lineRule="atLeast"/>
              <w:ind w:firstLine="480"/>
              <w:jc w:val="center"/>
              <w:rPr>
                <w:rFonts w:hAnsi="宋体"/>
                <w:color w:val="000000" w:themeColor="text1"/>
                <w:sz w:val="24"/>
                <w:szCs w:val="24"/>
              </w:rPr>
            </w:pPr>
          </w:p>
        </w:tc>
      </w:tr>
      <w:tr w:rsidR="008E0DD5" w:rsidRPr="00ED4799" w:rsidTr="00B6284D">
        <w:trPr>
          <w:trHeight w:val="57"/>
          <w:jc w:val="center"/>
        </w:trPr>
        <w:tc>
          <w:tcPr>
            <w:tcW w:w="567" w:type="dxa"/>
            <w:vAlign w:val="center"/>
          </w:tcPr>
          <w:p w:rsidR="008E0DD5" w:rsidRPr="00ED4799" w:rsidRDefault="008E0DD5">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热轧带肋钢筋</w:t>
            </w:r>
          </w:p>
        </w:tc>
        <w:tc>
          <w:tcPr>
            <w:tcW w:w="567" w:type="dxa"/>
            <w:vAlign w:val="center"/>
          </w:tcPr>
          <w:p w:rsidR="008E0DD5" w:rsidRPr="00ED4799" w:rsidRDefault="008E0DD5">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36</w:t>
            </w:r>
            <w:r w:rsidRPr="00ED4799">
              <w:rPr>
                <w:rFonts w:asciiTheme="minorEastAsia" w:eastAsiaTheme="minorEastAsia" w:hAnsiTheme="minorEastAsia"/>
                <w:color w:val="000000" w:themeColor="text1"/>
                <w:sz w:val="24"/>
                <w:szCs w:val="24"/>
              </w:rPr>
              <w:t>mm</w:t>
            </w:r>
          </w:p>
        </w:tc>
        <w:tc>
          <w:tcPr>
            <w:tcW w:w="567" w:type="dxa"/>
            <w:vAlign w:val="center"/>
          </w:tcPr>
          <w:p w:rsidR="008E0DD5" w:rsidRPr="00ED4799" w:rsidRDefault="008E0DD5">
            <w:pPr>
              <w:ind w:firstLineChars="0" w:firstLine="0"/>
              <w:jc w:val="center"/>
              <w:textAlignment w:val="center"/>
              <w:rPr>
                <w:rFonts w:ascii="宋体" w:hAnsi="宋体" w:cs="宋体"/>
                <w:color w:val="000000" w:themeColor="text1"/>
                <w:sz w:val="22"/>
                <w:szCs w:val="22"/>
                <w:lang w:bidi="ar"/>
              </w:rPr>
            </w:pPr>
            <w:r w:rsidRPr="00ED4799">
              <w:rPr>
                <w:rFonts w:ascii="宋体" w:hAnsi="宋体" w:cs="宋体" w:hint="eastAsia"/>
                <w:color w:val="000000" w:themeColor="text1"/>
                <w:sz w:val="22"/>
                <w:szCs w:val="22"/>
                <w:lang w:bidi="ar"/>
              </w:rPr>
              <w:t>52</w:t>
            </w:r>
          </w:p>
        </w:tc>
        <w:tc>
          <w:tcPr>
            <w:tcW w:w="567" w:type="dxa"/>
            <w:vAlign w:val="center"/>
          </w:tcPr>
          <w:p w:rsidR="008E0DD5" w:rsidRPr="00ED4799" w:rsidRDefault="008E0DD5">
            <w:pPr>
              <w:spacing w:line="240" w:lineRule="atLeast"/>
              <w:ind w:firstLineChars="0" w:firstLine="0"/>
              <w:jc w:val="center"/>
              <w:rPr>
                <w:rFonts w:ascii="宋体" w:hAnsi="宋体"/>
                <w:color w:val="000000" w:themeColor="text1"/>
                <w:szCs w:val="24"/>
              </w:rPr>
            </w:pPr>
            <w:r>
              <w:rPr>
                <w:rFonts w:ascii="宋体" w:hAnsi="宋体"/>
                <w:color w:val="000000" w:themeColor="text1"/>
                <w:szCs w:val="24"/>
              </w:rPr>
              <w:t>中天</w:t>
            </w:r>
          </w:p>
        </w:tc>
        <w:tc>
          <w:tcPr>
            <w:tcW w:w="567" w:type="dxa"/>
            <w:vAlign w:val="center"/>
          </w:tcPr>
          <w:p w:rsidR="008E0DD5" w:rsidRPr="00ED4799" w:rsidRDefault="008E0DD5">
            <w:pPr>
              <w:spacing w:line="240" w:lineRule="atLeast"/>
              <w:ind w:firstLineChars="0" w:firstLine="0"/>
              <w:jc w:val="center"/>
              <w:rPr>
                <w:rFonts w:ascii="宋体" w:hAnsi="宋体"/>
                <w:color w:val="000000" w:themeColor="text1"/>
                <w:szCs w:val="24"/>
              </w:rPr>
            </w:pPr>
            <w:r>
              <w:rPr>
                <w:rFonts w:ascii="宋体" w:hAnsi="宋体" w:hint="eastAsia"/>
                <w:color w:val="000000" w:themeColor="text1"/>
                <w:szCs w:val="24"/>
              </w:rPr>
              <w:t>4040</w:t>
            </w:r>
          </w:p>
        </w:tc>
        <w:tc>
          <w:tcPr>
            <w:tcW w:w="1644" w:type="dxa"/>
            <w:vMerge/>
            <w:vAlign w:val="center"/>
          </w:tcPr>
          <w:p w:rsidR="008E0DD5" w:rsidRPr="00ED4799" w:rsidRDefault="008E0DD5" w:rsidP="009C1A23">
            <w:pPr>
              <w:pStyle w:val="a4"/>
              <w:spacing w:line="240" w:lineRule="atLeast"/>
              <w:ind w:firstLine="480"/>
              <w:jc w:val="center"/>
              <w:rPr>
                <w:rFonts w:hAnsi="宋体"/>
                <w:color w:val="000000" w:themeColor="text1"/>
                <w:sz w:val="24"/>
                <w:szCs w:val="24"/>
              </w:rPr>
            </w:pPr>
          </w:p>
        </w:tc>
      </w:tr>
      <w:tr w:rsidR="00ED4799" w:rsidRPr="00ED4799" w:rsidTr="00B6284D">
        <w:trPr>
          <w:trHeight w:val="57"/>
          <w:jc w:val="center"/>
        </w:trPr>
        <w:tc>
          <w:tcPr>
            <w:tcW w:w="567" w:type="dxa"/>
            <w:gridSpan w:val="2"/>
            <w:vAlign w:val="center"/>
          </w:tcPr>
          <w:p w:rsidR="002C3B22" w:rsidRPr="00ED4799" w:rsidRDefault="00EB4DF9">
            <w:pPr>
              <w:pStyle w:val="a4"/>
              <w:spacing w:line="240" w:lineRule="atLeast"/>
              <w:jc w:val="center"/>
              <w:rPr>
                <w:rFonts w:asciiTheme="minorEastAsia" w:eastAsiaTheme="minorEastAsia" w:hAnsiTheme="minorEastAsia"/>
                <w:color w:val="000000" w:themeColor="text1"/>
                <w:sz w:val="24"/>
                <w:szCs w:val="24"/>
              </w:rPr>
            </w:pPr>
            <w:r w:rsidRPr="00ED4799">
              <w:rPr>
                <w:rFonts w:asciiTheme="minorEastAsia" w:eastAsiaTheme="minorEastAsia" w:hAnsiTheme="minorEastAsia" w:hint="eastAsia"/>
                <w:color w:val="000000" w:themeColor="text1"/>
                <w:sz w:val="24"/>
                <w:szCs w:val="24"/>
              </w:rPr>
              <w:t>合计吨位</w:t>
            </w:r>
          </w:p>
        </w:tc>
        <w:tc>
          <w:tcPr>
            <w:tcW w:w="567" w:type="dxa"/>
            <w:vAlign w:val="center"/>
          </w:tcPr>
          <w:p w:rsidR="002C3B22" w:rsidRPr="00ED4799" w:rsidRDefault="00EB4DF9">
            <w:pPr>
              <w:ind w:firstLineChars="0" w:firstLine="0"/>
              <w:jc w:val="center"/>
              <w:textAlignment w:val="center"/>
              <w:rPr>
                <w:rFonts w:ascii="宋体" w:hAnsi="宋体" w:cs="宋体"/>
                <w:color w:val="000000" w:themeColor="text1"/>
                <w:sz w:val="22"/>
                <w:szCs w:val="22"/>
                <w:lang w:bidi="ar"/>
              </w:rPr>
            </w:pPr>
            <w:r w:rsidRPr="00ED4799">
              <w:rPr>
                <w:rFonts w:ascii="宋体" w:hAnsi="宋体" w:cs="宋体" w:hint="eastAsia"/>
                <w:color w:val="000000" w:themeColor="text1"/>
                <w:sz w:val="22"/>
                <w:szCs w:val="22"/>
                <w:lang w:bidi="ar"/>
              </w:rPr>
              <w:t>1900</w:t>
            </w:r>
          </w:p>
        </w:tc>
        <w:tc>
          <w:tcPr>
            <w:tcW w:w="567" w:type="dxa"/>
            <w:vAlign w:val="center"/>
          </w:tcPr>
          <w:p w:rsidR="002C3B22" w:rsidRPr="00ED4799" w:rsidRDefault="002C3B22">
            <w:pPr>
              <w:spacing w:line="240" w:lineRule="atLeast"/>
              <w:ind w:firstLineChars="0" w:firstLine="0"/>
              <w:jc w:val="center"/>
              <w:rPr>
                <w:rFonts w:ascii="宋体" w:hAnsi="宋体"/>
                <w:color w:val="000000" w:themeColor="text1"/>
                <w:szCs w:val="24"/>
              </w:rPr>
            </w:pPr>
          </w:p>
        </w:tc>
        <w:tc>
          <w:tcPr>
            <w:tcW w:w="567" w:type="dxa"/>
            <w:vAlign w:val="center"/>
          </w:tcPr>
          <w:p w:rsidR="002C3B22" w:rsidRPr="00ED4799" w:rsidRDefault="002C3B22">
            <w:pPr>
              <w:spacing w:line="240" w:lineRule="atLeast"/>
              <w:ind w:firstLineChars="0" w:firstLine="0"/>
              <w:jc w:val="center"/>
              <w:rPr>
                <w:rFonts w:ascii="宋体" w:hAnsi="宋体"/>
                <w:color w:val="000000" w:themeColor="text1"/>
                <w:szCs w:val="24"/>
              </w:rPr>
            </w:pPr>
          </w:p>
        </w:tc>
        <w:tc>
          <w:tcPr>
            <w:tcW w:w="1644" w:type="dxa"/>
            <w:vAlign w:val="center"/>
          </w:tcPr>
          <w:p w:rsidR="002C3B22" w:rsidRPr="00ED4799" w:rsidRDefault="002C3B22">
            <w:pPr>
              <w:pStyle w:val="a4"/>
              <w:spacing w:line="240" w:lineRule="atLeast"/>
              <w:ind w:firstLine="480"/>
              <w:rPr>
                <w:rFonts w:hAnsi="宋体"/>
                <w:color w:val="000000" w:themeColor="text1"/>
                <w:sz w:val="24"/>
                <w:szCs w:val="24"/>
              </w:rPr>
            </w:pPr>
          </w:p>
        </w:tc>
      </w:tr>
    </w:tbl>
    <w:p w:rsidR="002C3B22" w:rsidRPr="00ED4799" w:rsidRDefault="00EB4DF9" w:rsidP="003D7E6B">
      <w:pPr>
        <w:spacing w:line="340" w:lineRule="exact"/>
        <w:ind w:firstLine="480"/>
        <w:rPr>
          <w:rFonts w:asciiTheme="minorEastAsia" w:eastAsiaTheme="minorEastAsia" w:hAnsiTheme="minorEastAsia"/>
          <w:color w:val="000000" w:themeColor="text1"/>
          <w:szCs w:val="21"/>
        </w:rPr>
      </w:pPr>
      <w:r w:rsidRPr="00ED4799">
        <w:rPr>
          <w:rFonts w:asciiTheme="minorEastAsia" w:eastAsiaTheme="minorEastAsia" w:hAnsiTheme="minorEastAsia" w:hint="eastAsia"/>
          <w:color w:val="000000" w:themeColor="text1"/>
          <w:szCs w:val="21"/>
        </w:rPr>
        <w:t>最终结算价格（元/吨）=订货通知单当天“我的钢铁网”第一次发布的同品牌各种直径规格钢材的上海价格±上下浮价。</w:t>
      </w:r>
      <w:r w:rsidR="008F48C1" w:rsidRPr="00ED4799">
        <w:rPr>
          <w:rFonts w:asciiTheme="minorEastAsia" w:eastAsiaTheme="minorEastAsia" w:hAnsiTheme="minorEastAsia" w:hint="eastAsia"/>
          <w:color w:val="000000" w:themeColor="text1"/>
          <w:szCs w:val="21"/>
        </w:rPr>
        <w:t>两个项目</w:t>
      </w:r>
      <w:r w:rsidR="00CF3E95" w:rsidRPr="00ED4799">
        <w:rPr>
          <w:rFonts w:asciiTheme="minorEastAsia" w:eastAsiaTheme="minorEastAsia" w:hAnsiTheme="minorEastAsia" w:hint="eastAsia"/>
          <w:color w:val="000000" w:themeColor="text1"/>
          <w:szCs w:val="21"/>
        </w:rPr>
        <w:t>统一</w:t>
      </w:r>
      <w:r w:rsidR="008F48C1" w:rsidRPr="00ED4799">
        <w:rPr>
          <w:rFonts w:asciiTheme="minorEastAsia" w:eastAsiaTheme="minorEastAsia" w:hAnsiTheme="minorEastAsia" w:hint="eastAsia"/>
          <w:color w:val="000000" w:themeColor="text1"/>
          <w:szCs w:val="21"/>
        </w:rPr>
        <w:t>价</w:t>
      </w:r>
      <w:r w:rsidR="00CF3E95" w:rsidRPr="00ED4799">
        <w:rPr>
          <w:rFonts w:asciiTheme="minorEastAsia" w:eastAsiaTheme="minorEastAsia" w:hAnsiTheme="minorEastAsia" w:hint="eastAsia"/>
          <w:color w:val="000000" w:themeColor="text1"/>
          <w:szCs w:val="21"/>
        </w:rPr>
        <w:t>格</w:t>
      </w:r>
      <w:r w:rsidR="008F48C1" w:rsidRPr="00ED4799">
        <w:rPr>
          <w:rFonts w:asciiTheme="minorEastAsia" w:eastAsiaTheme="minorEastAsia" w:hAnsiTheme="minorEastAsia" w:hint="eastAsia"/>
          <w:color w:val="000000" w:themeColor="text1"/>
          <w:szCs w:val="21"/>
        </w:rPr>
        <w:t>，分两个合同签订。</w:t>
      </w:r>
    </w:p>
    <w:p w:rsidR="002C3B22" w:rsidRPr="00ED4799" w:rsidRDefault="00EB4DF9" w:rsidP="003D7E6B">
      <w:pPr>
        <w:numPr>
          <w:ilvl w:val="0"/>
          <w:numId w:val="1"/>
        </w:numPr>
        <w:spacing w:line="340" w:lineRule="exact"/>
        <w:ind w:firstLine="480"/>
        <w:rPr>
          <w:rFonts w:asciiTheme="minorEastAsia" w:eastAsiaTheme="minorEastAsia" w:hAnsiTheme="minorEastAsia"/>
          <w:color w:val="000000" w:themeColor="text1"/>
          <w:szCs w:val="21"/>
        </w:rPr>
      </w:pPr>
      <w:r w:rsidRPr="00ED4799">
        <w:rPr>
          <w:rFonts w:asciiTheme="minorEastAsia" w:eastAsiaTheme="minorEastAsia" w:hAnsiTheme="minorEastAsia" w:hint="eastAsia"/>
          <w:color w:val="000000" w:themeColor="text1"/>
          <w:szCs w:val="21"/>
        </w:rPr>
        <w:t>钢材报价以“我的钢铁网”</w:t>
      </w:r>
      <w:r w:rsidRPr="00ED4799">
        <w:rPr>
          <w:rFonts w:asciiTheme="minorEastAsia" w:eastAsiaTheme="minorEastAsia" w:hAnsiTheme="minorEastAsia" w:hint="eastAsia"/>
          <w:b/>
          <w:bCs/>
          <w:color w:val="000000" w:themeColor="text1"/>
          <w:szCs w:val="21"/>
        </w:rPr>
        <w:t>7月1</w:t>
      </w:r>
      <w:r w:rsidR="008F48C1" w:rsidRPr="00ED4799">
        <w:rPr>
          <w:rFonts w:asciiTheme="minorEastAsia" w:eastAsiaTheme="minorEastAsia" w:hAnsiTheme="minorEastAsia" w:hint="eastAsia"/>
          <w:b/>
          <w:bCs/>
          <w:color w:val="000000" w:themeColor="text1"/>
          <w:szCs w:val="21"/>
        </w:rPr>
        <w:t>0</w:t>
      </w:r>
      <w:r w:rsidRPr="00ED4799">
        <w:rPr>
          <w:rFonts w:asciiTheme="minorEastAsia" w:eastAsiaTheme="minorEastAsia" w:hAnsiTheme="minorEastAsia" w:hint="eastAsia"/>
          <w:b/>
          <w:bCs/>
          <w:color w:val="000000" w:themeColor="text1"/>
          <w:szCs w:val="21"/>
        </w:rPr>
        <w:t>日</w:t>
      </w:r>
      <w:r w:rsidRPr="00ED4799">
        <w:rPr>
          <w:rFonts w:asciiTheme="minorEastAsia" w:eastAsiaTheme="minorEastAsia" w:hAnsiTheme="minorEastAsia" w:hint="eastAsia"/>
          <w:color w:val="000000" w:themeColor="text1"/>
          <w:szCs w:val="21"/>
        </w:rPr>
        <w:t>第一次发布的</w:t>
      </w:r>
      <w:proofErr w:type="gramStart"/>
      <w:r w:rsidRPr="00ED4799">
        <w:rPr>
          <w:rFonts w:asciiTheme="minorEastAsia" w:eastAsiaTheme="minorEastAsia" w:hAnsiTheme="minorEastAsia" w:hint="eastAsia"/>
          <w:color w:val="000000" w:themeColor="text1"/>
          <w:szCs w:val="21"/>
        </w:rPr>
        <w:t>的</w:t>
      </w:r>
      <w:proofErr w:type="gramEnd"/>
      <w:r w:rsidR="008F48C1" w:rsidRPr="00ED4799">
        <w:rPr>
          <w:rFonts w:ascii="宋体" w:hAnsi="宋体" w:hint="eastAsia"/>
          <w:bCs/>
          <w:color w:val="000000" w:themeColor="text1"/>
        </w:rPr>
        <w:t>安徽富鑫</w:t>
      </w:r>
      <w:r w:rsidR="00B6284D">
        <w:rPr>
          <w:rFonts w:asciiTheme="minorEastAsia" w:eastAsiaTheme="minorEastAsia" w:hAnsiTheme="minorEastAsia" w:hint="eastAsia"/>
          <w:color w:val="000000" w:themeColor="text1"/>
          <w:szCs w:val="21"/>
        </w:rPr>
        <w:t>12-32</w:t>
      </w:r>
      <w:r w:rsidRPr="00ED4799">
        <w:rPr>
          <w:rFonts w:asciiTheme="minorEastAsia" w:eastAsiaTheme="minorEastAsia" w:hAnsiTheme="minorEastAsia" w:hint="eastAsia"/>
          <w:color w:val="000000" w:themeColor="text1"/>
          <w:szCs w:val="21"/>
        </w:rPr>
        <w:t>直径规格</w:t>
      </w:r>
      <w:r w:rsidR="00B6284D">
        <w:rPr>
          <w:rFonts w:asciiTheme="minorEastAsia" w:eastAsiaTheme="minorEastAsia" w:hAnsiTheme="minorEastAsia" w:hint="eastAsia"/>
          <w:color w:val="000000" w:themeColor="text1"/>
          <w:szCs w:val="21"/>
        </w:rPr>
        <w:t>和中天36直径规格</w:t>
      </w:r>
      <w:r w:rsidRPr="00ED4799">
        <w:rPr>
          <w:rFonts w:asciiTheme="minorEastAsia" w:eastAsiaTheme="minorEastAsia" w:hAnsiTheme="minorEastAsia" w:hint="eastAsia"/>
          <w:color w:val="000000" w:themeColor="text1"/>
          <w:szCs w:val="21"/>
        </w:rPr>
        <w:t>钢材的上海价格为基准价（元/t）报上下浮动价。</w:t>
      </w:r>
    </w:p>
    <w:p w:rsidR="002C3B22" w:rsidRPr="00ED4799" w:rsidRDefault="00EB4DF9" w:rsidP="003D7E6B">
      <w:pPr>
        <w:numPr>
          <w:ilvl w:val="0"/>
          <w:numId w:val="1"/>
        </w:numPr>
        <w:spacing w:line="340" w:lineRule="exact"/>
        <w:ind w:firstLine="480"/>
        <w:rPr>
          <w:rFonts w:asciiTheme="minorEastAsia" w:eastAsiaTheme="minorEastAsia" w:hAnsiTheme="minorEastAsia" w:cs="宋体"/>
          <w:color w:val="000000" w:themeColor="text1"/>
        </w:rPr>
      </w:pPr>
      <w:r w:rsidRPr="00ED4799">
        <w:rPr>
          <w:rFonts w:asciiTheme="minorEastAsia" w:eastAsiaTheme="minorEastAsia" w:hAnsiTheme="minorEastAsia" w:hint="eastAsia"/>
          <w:color w:val="000000" w:themeColor="text1"/>
          <w:szCs w:val="21"/>
        </w:rPr>
        <w:t>以上报价为供货方送货到</w:t>
      </w:r>
      <w:r w:rsidRPr="00397026">
        <w:rPr>
          <w:rFonts w:eastAsiaTheme="minorEastAsia" w:hint="eastAsia"/>
          <w:color w:val="000000" w:themeColor="text1"/>
          <w:szCs w:val="24"/>
          <w:u w:val="single"/>
        </w:rPr>
        <w:t>武南河立交枢纽工程</w:t>
      </w:r>
      <w:r w:rsidR="008F48C1" w:rsidRPr="00397026">
        <w:rPr>
          <w:rFonts w:eastAsiaTheme="minorEastAsia" w:hint="eastAsia"/>
          <w:color w:val="000000" w:themeColor="text1"/>
          <w:szCs w:val="24"/>
          <w:u w:val="single"/>
        </w:rPr>
        <w:t>和</w:t>
      </w:r>
      <w:r w:rsidR="008F48C1" w:rsidRPr="00ED4799">
        <w:rPr>
          <w:rFonts w:asciiTheme="minorEastAsia" w:eastAsiaTheme="minorEastAsia" w:hAnsiTheme="minorEastAsia" w:hint="eastAsia"/>
          <w:color w:val="000000" w:themeColor="text1"/>
          <w:szCs w:val="21"/>
        </w:rPr>
        <w:t>老</w:t>
      </w:r>
      <w:proofErr w:type="gramStart"/>
      <w:r w:rsidR="008F48C1" w:rsidRPr="00ED4799">
        <w:rPr>
          <w:rFonts w:asciiTheme="minorEastAsia" w:eastAsiaTheme="minorEastAsia" w:hAnsiTheme="minorEastAsia" w:hint="eastAsia"/>
          <w:color w:val="000000" w:themeColor="text1"/>
          <w:szCs w:val="21"/>
        </w:rPr>
        <w:t>桃花港</w:t>
      </w:r>
      <w:proofErr w:type="gramEnd"/>
      <w:r w:rsidR="008F48C1" w:rsidRPr="00ED4799">
        <w:rPr>
          <w:rFonts w:asciiTheme="minorEastAsia" w:eastAsiaTheme="minorEastAsia" w:hAnsiTheme="minorEastAsia" w:hint="eastAsia"/>
          <w:color w:val="000000" w:themeColor="text1"/>
          <w:szCs w:val="21"/>
        </w:rPr>
        <w:t>整治工程</w:t>
      </w:r>
      <w:r w:rsidRPr="00ED4799">
        <w:rPr>
          <w:rFonts w:asciiTheme="minorEastAsia" w:eastAsiaTheme="minorEastAsia" w:hAnsiTheme="minorEastAsia" w:hint="eastAsia"/>
          <w:color w:val="000000" w:themeColor="text1"/>
          <w:szCs w:val="24"/>
        </w:rPr>
        <w:t>工地价格，</w:t>
      </w:r>
      <w:r w:rsidRPr="00ED4799">
        <w:rPr>
          <w:rFonts w:asciiTheme="minorEastAsia" w:eastAsiaTheme="minorEastAsia" w:hAnsiTheme="minorEastAsia" w:cs="宋体" w:hint="eastAsia"/>
          <w:color w:val="000000" w:themeColor="text1"/>
        </w:rPr>
        <w:t>包含货款、运输费、</w:t>
      </w:r>
      <w:r w:rsidRPr="00ED4799">
        <w:rPr>
          <w:rFonts w:asciiTheme="minorEastAsia" w:eastAsiaTheme="minorEastAsia" w:hAnsiTheme="minorEastAsia" w:cs="宋体"/>
          <w:color w:val="000000" w:themeColor="text1"/>
        </w:rPr>
        <w:t>利润、</w:t>
      </w:r>
      <w:r w:rsidRPr="00ED4799">
        <w:rPr>
          <w:rFonts w:asciiTheme="minorEastAsia" w:eastAsiaTheme="minorEastAsia" w:hAnsiTheme="minorEastAsia" w:cs="宋体" w:hint="eastAsia"/>
          <w:color w:val="000000" w:themeColor="text1"/>
        </w:rPr>
        <w:t>税费</w:t>
      </w:r>
      <w:r w:rsidRPr="00ED4799">
        <w:rPr>
          <w:rFonts w:asciiTheme="minorEastAsia" w:eastAsiaTheme="minorEastAsia" w:hAnsiTheme="minorEastAsia" w:cs="宋体"/>
          <w:color w:val="000000" w:themeColor="text1"/>
        </w:rPr>
        <w:t>，以及钢材装车、运输等全过程的安全保险、措施、以及如发生安全事故导致的赔偿费用</w:t>
      </w:r>
      <w:r w:rsidRPr="00ED4799">
        <w:rPr>
          <w:rFonts w:asciiTheme="minorEastAsia" w:eastAsiaTheme="minorEastAsia" w:hAnsiTheme="minorEastAsia" w:cs="宋体" w:hint="eastAsia"/>
          <w:color w:val="000000" w:themeColor="text1"/>
        </w:rPr>
        <w:t>，提供税率为13%的增值税专用发票。</w:t>
      </w:r>
    </w:p>
    <w:p w:rsidR="002C3B22" w:rsidRPr="00B62D80" w:rsidRDefault="00EB4DF9" w:rsidP="003D7E6B">
      <w:pPr>
        <w:numPr>
          <w:ilvl w:val="0"/>
          <w:numId w:val="1"/>
        </w:numPr>
        <w:spacing w:line="340" w:lineRule="exact"/>
        <w:ind w:firstLine="480"/>
        <w:rPr>
          <w:rFonts w:asciiTheme="minorEastAsia" w:eastAsiaTheme="minorEastAsia" w:hAnsiTheme="minorEastAsia" w:cs="宋体"/>
          <w:color w:val="000000" w:themeColor="text1"/>
        </w:rPr>
      </w:pPr>
      <w:r w:rsidRPr="00B62D80">
        <w:rPr>
          <w:rFonts w:asciiTheme="minorEastAsia" w:eastAsiaTheme="minorEastAsia" w:hAnsiTheme="minorEastAsia" w:cs="宋体" w:hint="eastAsia"/>
          <w:color w:val="000000" w:themeColor="text1"/>
        </w:rPr>
        <w:t>钢材的尺寸要求：</w:t>
      </w:r>
      <w:r w:rsidRPr="00B62D80">
        <w:rPr>
          <w:rFonts w:asciiTheme="minorEastAsia" w:eastAsiaTheme="minorEastAsia" w:hAnsiTheme="minorEastAsia" w:cs="宋体" w:hint="eastAsia"/>
          <w:b/>
          <w:color w:val="000000" w:themeColor="text1"/>
        </w:rPr>
        <w:t>钢筋长度为12m或9m。</w:t>
      </w:r>
    </w:p>
    <w:p w:rsidR="008F48C1" w:rsidRPr="00ED4799" w:rsidRDefault="008F48C1" w:rsidP="003D7E6B">
      <w:pPr>
        <w:spacing w:line="340" w:lineRule="exact"/>
        <w:ind w:firstLine="480"/>
        <w:rPr>
          <w:rFonts w:ascii="宋体" w:hAnsi="宋体" w:cs="宋体"/>
          <w:color w:val="000000" w:themeColor="text1"/>
          <w:shd w:val="clear" w:color="auto" w:fill="FFFFFF"/>
          <w:lang w:bidi="ar"/>
        </w:rPr>
      </w:pPr>
      <w:r w:rsidRPr="00ED4799">
        <w:rPr>
          <w:rFonts w:hint="eastAsia"/>
          <w:color w:val="000000" w:themeColor="text1"/>
        </w:rPr>
        <w:t>四、付款方式：</w:t>
      </w:r>
      <w:r w:rsidRPr="00ED4799">
        <w:rPr>
          <w:rFonts w:asciiTheme="minorEastAsia" w:eastAsiaTheme="minorEastAsia" w:hAnsiTheme="minorEastAsia" w:hint="eastAsia"/>
          <w:color w:val="000000" w:themeColor="text1"/>
          <w:szCs w:val="21"/>
        </w:rPr>
        <w:t>供方</w:t>
      </w:r>
      <w:r w:rsidRPr="00ED4799">
        <w:rPr>
          <w:rFonts w:asciiTheme="minorEastAsia" w:eastAsiaTheme="minorEastAsia" w:hAnsiTheme="minorEastAsia" w:cs="宋体" w:hint="eastAsia"/>
          <w:color w:val="000000" w:themeColor="text1"/>
        </w:rPr>
        <w:t>根据项目</w:t>
      </w:r>
      <w:proofErr w:type="gramStart"/>
      <w:r w:rsidRPr="00ED4799">
        <w:rPr>
          <w:rFonts w:asciiTheme="minorEastAsia" w:eastAsiaTheme="minorEastAsia" w:hAnsiTheme="minorEastAsia" w:cs="宋体" w:hint="eastAsia"/>
          <w:color w:val="000000" w:themeColor="text1"/>
        </w:rPr>
        <w:t>部需求</w:t>
      </w:r>
      <w:proofErr w:type="gramEnd"/>
      <w:r w:rsidRPr="00ED4799">
        <w:rPr>
          <w:rFonts w:asciiTheme="minorEastAsia" w:eastAsiaTheme="minorEastAsia" w:hAnsiTheme="minorEastAsia" w:cs="宋体" w:hint="eastAsia"/>
          <w:color w:val="000000" w:themeColor="text1"/>
        </w:rPr>
        <w:t>计划表进行材料采购，供方将材料送至施工现场后，需方进行材料检测送检，检测合格并结算完成后，在供方提供等额增值税专用发票、质量终身制承诺书及</w:t>
      </w:r>
      <w:r w:rsidRPr="00ED4799">
        <w:rPr>
          <w:rFonts w:ascii="宋体" w:hAnsi="宋体" w:cs="宋体" w:hint="eastAsia"/>
          <w:color w:val="000000" w:themeColor="text1"/>
          <w:shd w:val="clear" w:color="auto" w:fill="FFFFFF"/>
          <w:lang w:bidi="ar"/>
        </w:rPr>
        <w:t>钢筋取样送检合格后需方在7个工作日内办理汇款手续并将钢筋到工价款汇入供方合同确定的账户内。</w:t>
      </w:r>
    </w:p>
    <w:p w:rsidR="002C3B22" w:rsidRPr="00ED4799" w:rsidRDefault="00EB4DF9" w:rsidP="003D7E6B">
      <w:pPr>
        <w:widowControl w:val="0"/>
        <w:spacing w:line="340" w:lineRule="exact"/>
        <w:ind w:firstLine="480"/>
        <w:jc w:val="both"/>
        <w:rPr>
          <w:rFonts w:asciiTheme="minorEastAsia" w:eastAsiaTheme="minorEastAsia" w:hAnsiTheme="minorEastAsia"/>
          <w:color w:val="000000" w:themeColor="text1"/>
          <w:kern w:val="2"/>
          <w:szCs w:val="24"/>
        </w:rPr>
      </w:pPr>
      <w:r w:rsidRPr="00ED4799">
        <w:rPr>
          <w:rFonts w:asciiTheme="minorEastAsia" w:eastAsiaTheme="minorEastAsia" w:hAnsiTheme="minorEastAsia" w:hint="eastAsia"/>
          <w:color w:val="000000" w:themeColor="text1"/>
          <w:kern w:val="2"/>
          <w:szCs w:val="24"/>
        </w:rPr>
        <w:t>报价人：（单位名称并盖章）            法人或授权委托人：（签名）</w:t>
      </w:r>
    </w:p>
    <w:p w:rsidR="002C3B22" w:rsidRPr="00ED4799" w:rsidRDefault="00EB4DF9" w:rsidP="003D7E6B">
      <w:pPr>
        <w:widowControl w:val="0"/>
        <w:spacing w:line="340" w:lineRule="exact"/>
        <w:ind w:firstLine="480"/>
        <w:jc w:val="both"/>
        <w:rPr>
          <w:rFonts w:asciiTheme="minorEastAsia" w:eastAsiaTheme="minorEastAsia" w:hAnsiTheme="minorEastAsia"/>
          <w:color w:val="000000" w:themeColor="text1"/>
          <w:kern w:val="2"/>
          <w:szCs w:val="24"/>
        </w:rPr>
      </w:pPr>
      <w:r w:rsidRPr="00ED4799">
        <w:rPr>
          <w:rFonts w:asciiTheme="minorEastAsia" w:eastAsiaTheme="minorEastAsia" w:hAnsiTheme="minorEastAsia" w:hint="eastAsia"/>
          <w:color w:val="000000" w:themeColor="text1"/>
          <w:kern w:val="2"/>
          <w:szCs w:val="24"/>
        </w:rPr>
        <w:t xml:space="preserve">法人或授权委托人身份证号:             法人或授权委托人电话：                  </w:t>
      </w:r>
    </w:p>
    <w:p w:rsidR="002C3B22" w:rsidRPr="00397026" w:rsidRDefault="00EB4DF9" w:rsidP="003D7E6B">
      <w:pPr>
        <w:shd w:val="clear" w:color="auto" w:fill="FFFFFF"/>
        <w:spacing w:line="340" w:lineRule="exact"/>
        <w:ind w:right="960" w:firstLineChars="2400" w:firstLine="5760"/>
        <w:rPr>
          <w:rFonts w:asciiTheme="minorEastAsia" w:eastAsiaTheme="minorEastAsia" w:hAnsiTheme="minorEastAsia"/>
          <w:color w:val="000000" w:themeColor="text1"/>
          <w:kern w:val="2"/>
          <w:szCs w:val="24"/>
        </w:rPr>
      </w:pPr>
      <w:r w:rsidRPr="00ED4799">
        <w:rPr>
          <w:rFonts w:asciiTheme="minorEastAsia" w:eastAsiaTheme="minorEastAsia" w:hAnsiTheme="minorEastAsia" w:hint="eastAsia"/>
          <w:color w:val="000000" w:themeColor="text1"/>
          <w:kern w:val="2"/>
          <w:szCs w:val="24"/>
        </w:rPr>
        <w:t>2023年7月  日</w:t>
      </w:r>
    </w:p>
    <w:p w:rsidR="002C3B22" w:rsidRPr="00ED4799" w:rsidRDefault="00EB4DF9" w:rsidP="008176D7">
      <w:pPr>
        <w:shd w:val="clear" w:color="auto" w:fill="FFFFFF"/>
        <w:ind w:firstLineChars="694" w:firstLine="3066"/>
        <w:rPr>
          <w:b/>
          <w:color w:val="000000" w:themeColor="text1"/>
          <w:sz w:val="32"/>
          <w:szCs w:val="32"/>
        </w:rPr>
      </w:pPr>
      <w:r w:rsidRPr="00ED4799">
        <w:rPr>
          <w:rFonts w:hint="eastAsia"/>
          <w:b/>
          <w:color w:val="000000" w:themeColor="text1"/>
          <w:sz w:val="44"/>
          <w:szCs w:val="44"/>
        </w:rPr>
        <w:lastRenderedPageBreak/>
        <w:t>钢</w:t>
      </w:r>
      <w:r w:rsidRPr="00ED4799">
        <w:rPr>
          <w:b/>
          <w:color w:val="000000" w:themeColor="text1"/>
          <w:sz w:val="44"/>
          <w:szCs w:val="44"/>
        </w:rPr>
        <w:t xml:space="preserve"> </w:t>
      </w:r>
      <w:r w:rsidRPr="00ED4799">
        <w:rPr>
          <w:rFonts w:hint="eastAsia"/>
          <w:b/>
          <w:color w:val="000000" w:themeColor="text1"/>
          <w:sz w:val="44"/>
          <w:szCs w:val="44"/>
        </w:rPr>
        <w:t>材</w:t>
      </w:r>
      <w:r w:rsidRPr="00ED4799">
        <w:rPr>
          <w:b/>
          <w:color w:val="000000" w:themeColor="text1"/>
          <w:sz w:val="44"/>
          <w:szCs w:val="44"/>
        </w:rPr>
        <w:t xml:space="preserve"> </w:t>
      </w:r>
      <w:r w:rsidRPr="00ED4799">
        <w:rPr>
          <w:rFonts w:hint="eastAsia"/>
          <w:b/>
          <w:color w:val="000000" w:themeColor="text1"/>
          <w:sz w:val="44"/>
          <w:szCs w:val="44"/>
        </w:rPr>
        <w:t>采</w:t>
      </w:r>
      <w:r w:rsidRPr="00ED4799">
        <w:rPr>
          <w:b/>
          <w:color w:val="000000" w:themeColor="text1"/>
          <w:sz w:val="44"/>
          <w:szCs w:val="44"/>
        </w:rPr>
        <w:t xml:space="preserve"> </w:t>
      </w:r>
      <w:r w:rsidRPr="00ED4799">
        <w:rPr>
          <w:rFonts w:hint="eastAsia"/>
          <w:b/>
          <w:color w:val="000000" w:themeColor="text1"/>
          <w:sz w:val="44"/>
          <w:szCs w:val="44"/>
        </w:rPr>
        <w:t>购</w:t>
      </w:r>
      <w:r w:rsidRPr="00ED4799">
        <w:rPr>
          <w:b/>
          <w:color w:val="000000" w:themeColor="text1"/>
          <w:sz w:val="44"/>
          <w:szCs w:val="44"/>
        </w:rPr>
        <w:t xml:space="preserve"> </w:t>
      </w:r>
      <w:r w:rsidRPr="00ED4799">
        <w:rPr>
          <w:rFonts w:hint="eastAsia"/>
          <w:b/>
          <w:color w:val="000000" w:themeColor="text1"/>
          <w:sz w:val="44"/>
          <w:szCs w:val="44"/>
        </w:rPr>
        <w:t>合</w:t>
      </w:r>
      <w:r w:rsidRPr="00ED4799">
        <w:rPr>
          <w:b/>
          <w:color w:val="000000" w:themeColor="text1"/>
          <w:sz w:val="44"/>
          <w:szCs w:val="44"/>
        </w:rPr>
        <w:t xml:space="preserve"> </w:t>
      </w:r>
      <w:r w:rsidRPr="00ED4799">
        <w:rPr>
          <w:rFonts w:hint="eastAsia"/>
          <w:b/>
          <w:color w:val="000000" w:themeColor="text1"/>
          <w:sz w:val="44"/>
          <w:szCs w:val="44"/>
        </w:rPr>
        <w:t>同</w:t>
      </w:r>
      <w:r w:rsidRPr="00ED4799">
        <w:rPr>
          <w:b/>
          <w:color w:val="000000" w:themeColor="text1"/>
          <w:sz w:val="32"/>
          <w:szCs w:val="32"/>
        </w:rPr>
        <w:t xml:space="preserve">      </w:t>
      </w:r>
    </w:p>
    <w:p w:rsidR="002C3B22" w:rsidRPr="00ED4799" w:rsidRDefault="00EB4DF9">
      <w:pPr>
        <w:shd w:val="clear" w:color="auto" w:fill="FFFFFF"/>
        <w:ind w:firstLine="480"/>
        <w:rPr>
          <w:b/>
          <w:color w:val="000000" w:themeColor="text1"/>
          <w:sz w:val="32"/>
          <w:szCs w:val="32"/>
        </w:rPr>
      </w:pPr>
      <w:r w:rsidRPr="00ED4799">
        <w:rPr>
          <w:rFonts w:hint="eastAsia"/>
          <w:bCs/>
          <w:color w:val="000000" w:themeColor="text1"/>
          <w:szCs w:val="21"/>
        </w:rPr>
        <w:t>合同编号</w:t>
      </w:r>
      <w:r w:rsidRPr="00ED4799">
        <w:rPr>
          <w:rFonts w:hint="eastAsia"/>
          <w:b/>
          <w:bCs/>
          <w:color w:val="000000" w:themeColor="text1"/>
          <w:szCs w:val="32"/>
        </w:rPr>
        <w:t>：</w:t>
      </w:r>
      <w:r w:rsidRPr="00ED4799">
        <w:rPr>
          <w:rFonts w:ascii="宋体" w:hAnsi="宋体" w:cs="宋体" w:hint="eastAsia"/>
          <w:b/>
          <w:bCs/>
          <w:color w:val="000000" w:themeColor="text1"/>
          <w:sz w:val="28"/>
          <w:szCs w:val="28"/>
          <w:u w:val="single"/>
          <w:lang w:bidi="ar"/>
        </w:rPr>
        <w:t>WNHSN-2023-SG04-01</w:t>
      </w:r>
      <w:r w:rsidRPr="00ED4799">
        <w:rPr>
          <w:rFonts w:asciiTheme="minorEastAsia" w:eastAsiaTheme="minorEastAsia" w:hAnsiTheme="minorEastAsia" w:cs="宋体-18030" w:hint="eastAsia"/>
          <w:b/>
          <w:bCs/>
          <w:color w:val="000000" w:themeColor="text1"/>
          <w:sz w:val="28"/>
          <w:szCs w:val="28"/>
          <w:u w:val="single"/>
        </w:rPr>
        <w:t xml:space="preserve"> </w:t>
      </w:r>
    </w:p>
    <w:p w:rsidR="002C3B22" w:rsidRPr="00ED4799" w:rsidRDefault="00EB4DF9">
      <w:pPr>
        <w:shd w:val="clear" w:color="auto" w:fill="FFFFFF"/>
        <w:spacing w:line="360" w:lineRule="auto"/>
        <w:ind w:leftChars="200" w:left="480" w:firstLineChars="0" w:firstLine="0"/>
        <w:rPr>
          <w:color w:val="000000" w:themeColor="text1"/>
          <w:szCs w:val="21"/>
        </w:rPr>
      </w:pPr>
      <w:r w:rsidRPr="00ED4799">
        <w:rPr>
          <w:rFonts w:hint="eastAsia"/>
          <w:color w:val="000000" w:themeColor="text1"/>
          <w:szCs w:val="21"/>
        </w:rPr>
        <w:t>买</w:t>
      </w:r>
      <w:r w:rsidRPr="00ED4799">
        <w:rPr>
          <w:color w:val="000000" w:themeColor="text1"/>
          <w:szCs w:val="21"/>
        </w:rPr>
        <w:t xml:space="preserve">  </w:t>
      </w:r>
      <w:r w:rsidRPr="00ED4799">
        <w:rPr>
          <w:rFonts w:hint="eastAsia"/>
          <w:color w:val="000000" w:themeColor="text1"/>
          <w:szCs w:val="21"/>
        </w:rPr>
        <w:t>方：</w:t>
      </w:r>
      <w:r w:rsidRPr="00ED4799">
        <w:rPr>
          <w:color w:val="000000" w:themeColor="text1"/>
          <w:szCs w:val="21"/>
        </w:rPr>
        <w:t xml:space="preserve"> </w:t>
      </w:r>
      <w:r w:rsidRPr="00ED4799">
        <w:rPr>
          <w:rFonts w:hint="eastAsia"/>
          <w:color w:val="000000" w:themeColor="text1"/>
          <w:szCs w:val="21"/>
        </w:rPr>
        <w:t>江苏省水利建设工程有限公司</w:t>
      </w:r>
      <w:r w:rsidRPr="00ED4799">
        <w:rPr>
          <w:rFonts w:hint="eastAsia"/>
          <w:color w:val="000000" w:themeColor="text1"/>
          <w:szCs w:val="21"/>
          <w:u w:val="single"/>
        </w:rPr>
        <w:t xml:space="preserve">  </w:t>
      </w:r>
      <w:r w:rsidRPr="00ED4799">
        <w:rPr>
          <w:rFonts w:eastAsiaTheme="minorEastAsia" w:hint="eastAsia"/>
          <w:b/>
          <w:color w:val="000000" w:themeColor="text1"/>
          <w:szCs w:val="24"/>
          <w:u w:val="single"/>
        </w:rPr>
        <w:t>武南河立交枢纽工程</w:t>
      </w:r>
      <w:r w:rsidRPr="00ED4799">
        <w:rPr>
          <w:rFonts w:hint="eastAsia"/>
          <w:color w:val="000000" w:themeColor="text1"/>
          <w:szCs w:val="21"/>
        </w:rPr>
        <w:t>项目经理部</w:t>
      </w:r>
      <w:r w:rsidRPr="00ED4799">
        <w:rPr>
          <w:rFonts w:hint="eastAsia"/>
          <w:color w:val="000000" w:themeColor="text1"/>
          <w:szCs w:val="21"/>
        </w:rPr>
        <w:t xml:space="preserve"> </w:t>
      </w:r>
      <w:r w:rsidRPr="00ED4799">
        <w:rPr>
          <w:rFonts w:hint="eastAsia"/>
          <w:color w:val="000000" w:themeColor="text1"/>
          <w:szCs w:val="21"/>
        </w:rPr>
        <w:t>（以下简称甲方）</w:t>
      </w:r>
    </w:p>
    <w:p w:rsidR="002C3B22" w:rsidRPr="00ED4799" w:rsidRDefault="00EB4DF9">
      <w:pPr>
        <w:shd w:val="clear" w:color="auto" w:fill="FFFFFF"/>
        <w:spacing w:line="360" w:lineRule="auto"/>
        <w:ind w:firstLine="480"/>
        <w:rPr>
          <w:color w:val="000000" w:themeColor="text1"/>
        </w:rPr>
      </w:pPr>
      <w:r w:rsidRPr="00ED4799">
        <w:rPr>
          <w:rFonts w:hint="eastAsia"/>
          <w:color w:val="000000" w:themeColor="text1"/>
          <w:szCs w:val="21"/>
        </w:rPr>
        <w:t>卖</w:t>
      </w:r>
      <w:r w:rsidRPr="00ED4799">
        <w:rPr>
          <w:color w:val="000000" w:themeColor="text1"/>
          <w:szCs w:val="21"/>
        </w:rPr>
        <w:t xml:space="preserve">  </w:t>
      </w:r>
      <w:r w:rsidRPr="00ED4799">
        <w:rPr>
          <w:rFonts w:hint="eastAsia"/>
          <w:color w:val="000000" w:themeColor="text1"/>
          <w:szCs w:val="21"/>
        </w:rPr>
        <w:t>方：</w:t>
      </w:r>
      <w:r w:rsidRPr="00ED4799">
        <w:rPr>
          <w:rFonts w:hint="eastAsia"/>
          <w:b/>
          <w:color w:val="000000" w:themeColor="text1"/>
          <w:szCs w:val="21"/>
        </w:rPr>
        <w:t xml:space="preserve">                                         </w:t>
      </w:r>
      <w:r w:rsidRPr="00ED4799">
        <w:rPr>
          <w:rFonts w:hint="eastAsia"/>
          <w:color w:val="000000" w:themeColor="text1"/>
          <w:szCs w:val="21"/>
        </w:rPr>
        <w:t xml:space="preserve"> </w:t>
      </w:r>
      <w:r w:rsidRPr="00ED4799">
        <w:rPr>
          <w:rFonts w:hint="eastAsia"/>
          <w:color w:val="000000" w:themeColor="text1"/>
        </w:rPr>
        <w:t>（以下简称乙方）</w:t>
      </w:r>
    </w:p>
    <w:p w:rsidR="002C3B22" w:rsidRPr="00ED4799" w:rsidRDefault="00EB4DF9">
      <w:pPr>
        <w:shd w:val="clear" w:color="auto" w:fill="FFFFFF"/>
        <w:spacing w:line="360" w:lineRule="auto"/>
        <w:ind w:firstLine="480"/>
        <w:rPr>
          <w:color w:val="000000" w:themeColor="text1"/>
          <w:szCs w:val="21"/>
        </w:rPr>
      </w:pPr>
      <w:r w:rsidRPr="00ED4799">
        <w:rPr>
          <w:rFonts w:hint="eastAsia"/>
          <w:color w:val="000000" w:themeColor="text1"/>
          <w:szCs w:val="21"/>
        </w:rPr>
        <w:t>甲乙双方在平等、自愿、公平和诚实信用的基础上，根据《中华人民共和国民法典》及有关法律法规，就甲方向乙方采购钢材一事，达成本协议，供双方共同遵守。</w:t>
      </w:r>
    </w:p>
    <w:p w:rsidR="002C3B22" w:rsidRPr="00ED4799" w:rsidRDefault="00EB4DF9">
      <w:pPr>
        <w:shd w:val="clear" w:color="auto" w:fill="FFFFFF"/>
        <w:spacing w:line="360" w:lineRule="auto"/>
        <w:ind w:firstLine="480"/>
        <w:rPr>
          <w:bCs/>
          <w:color w:val="000000" w:themeColor="text1"/>
          <w:szCs w:val="21"/>
        </w:rPr>
      </w:pPr>
      <w:r w:rsidRPr="00ED4799">
        <w:rPr>
          <w:rFonts w:hint="eastAsia"/>
          <w:bCs/>
          <w:color w:val="000000" w:themeColor="text1"/>
          <w:szCs w:val="21"/>
        </w:rPr>
        <w:t>一、钢材供应工程概况：</w:t>
      </w:r>
    </w:p>
    <w:p w:rsidR="002C3B22" w:rsidRPr="00ED4799" w:rsidRDefault="00EB4DF9">
      <w:pPr>
        <w:pStyle w:val="10"/>
        <w:shd w:val="clear" w:color="auto" w:fill="FFFFFF"/>
        <w:spacing w:line="360" w:lineRule="auto"/>
        <w:ind w:firstLineChars="0"/>
        <w:rPr>
          <w:color w:val="000000" w:themeColor="text1"/>
          <w:kern w:val="0"/>
          <w:sz w:val="24"/>
          <w:szCs w:val="21"/>
        </w:rPr>
      </w:pPr>
      <w:r w:rsidRPr="00ED4799">
        <w:rPr>
          <w:rFonts w:hint="eastAsia"/>
          <w:color w:val="000000" w:themeColor="text1"/>
          <w:kern w:val="0"/>
          <w:sz w:val="24"/>
          <w:szCs w:val="21"/>
        </w:rPr>
        <w:t>1</w:t>
      </w:r>
      <w:r w:rsidRPr="00ED4799">
        <w:rPr>
          <w:rFonts w:hint="eastAsia"/>
          <w:color w:val="000000" w:themeColor="text1"/>
          <w:kern w:val="0"/>
          <w:sz w:val="24"/>
          <w:szCs w:val="21"/>
        </w:rPr>
        <w:t>、工程名称：</w:t>
      </w:r>
      <w:r w:rsidRPr="00ED4799">
        <w:rPr>
          <w:rFonts w:hint="eastAsia"/>
          <w:color w:val="000000" w:themeColor="text1"/>
          <w:szCs w:val="21"/>
          <w:u w:val="single"/>
        </w:rPr>
        <w:t xml:space="preserve">  </w:t>
      </w:r>
      <w:r w:rsidRPr="00ED4799">
        <w:rPr>
          <w:rFonts w:eastAsiaTheme="minorEastAsia" w:hint="eastAsia"/>
          <w:b/>
          <w:color w:val="000000" w:themeColor="text1"/>
          <w:sz w:val="24"/>
          <w:u w:val="single"/>
        </w:rPr>
        <w:t>武南河立交枢纽工程</w:t>
      </w:r>
    </w:p>
    <w:p w:rsidR="002C3B22" w:rsidRPr="00ED4799" w:rsidRDefault="00EB4DF9">
      <w:pPr>
        <w:widowControl w:val="0"/>
        <w:shd w:val="clear" w:color="auto" w:fill="FFFFFF"/>
        <w:spacing w:line="360" w:lineRule="auto"/>
        <w:ind w:firstLineChars="0" w:firstLine="420"/>
        <w:jc w:val="both"/>
        <w:rPr>
          <w:color w:val="000000" w:themeColor="text1"/>
          <w:szCs w:val="21"/>
        </w:rPr>
      </w:pPr>
      <w:r w:rsidRPr="00ED4799">
        <w:rPr>
          <w:rFonts w:hint="eastAsia"/>
          <w:color w:val="000000" w:themeColor="text1"/>
          <w:szCs w:val="21"/>
        </w:rPr>
        <w:t>2</w:t>
      </w:r>
      <w:r w:rsidRPr="00ED4799">
        <w:rPr>
          <w:rFonts w:hint="eastAsia"/>
          <w:color w:val="000000" w:themeColor="text1"/>
          <w:szCs w:val="21"/>
        </w:rPr>
        <w:t>、供货期限：预计在</w:t>
      </w:r>
      <w:r w:rsidRPr="00ED4799">
        <w:rPr>
          <w:rFonts w:hint="eastAsia"/>
          <w:color w:val="000000" w:themeColor="text1"/>
          <w:szCs w:val="21"/>
        </w:rPr>
        <w:t>2023</w:t>
      </w:r>
      <w:r w:rsidRPr="00ED4799">
        <w:rPr>
          <w:rFonts w:hint="eastAsia"/>
          <w:color w:val="000000" w:themeColor="text1"/>
          <w:szCs w:val="21"/>
        </w:rPr>
        <w:t>年</w:t>
      </w:r>
      <w:r w:rsidRPr="00ED4799">
        <w:rPr>
          <w:rFonts w:hint="eastAsia"/>
          <w:color w:val="000000" w:themeColor="text1"/>
          <w:szCs w:val="21"/>
        </w:rPr>
        <w:t>8</w:t>
      </w:r>
      <w:r w:rsidRPr="00ED4799">
        <w:rPr>
          <w:rFonts w:hint="eastAsia"/>
          <w:color w:val="000000" w:themeColor="text1"/>
          <w:szCs w:val="21"/>
        </w:rPr>
        <w:t>月至</w:t>
      </w:r>
      <w:r w:rsidRPr="00ED4799">
        <w:rPr>
          <w:rFonts w:hint="eastAsia"/>
          <w:color w:val="000000" w:themeColor="text1"/>
          <w:szCs w:val="21"/>
        </w:rPr>
        <w:t>2024</w:t>
      </w:r>
      <w:r w:rsidRPr="00ED4799">
        <w:rPr>
          <w:rFonts w:hint="eastAsia"/>
          <w:color w:val="000000" w:themeColor="text1"/>
          <w:szCs w:val="21"/>
        </w:rPr>
        <w:t>年</w:t>
      </w:r>
      <w:r w:rsidRPr="00ED4799">
        <w:rPr>
          <w:rFonts w:hint="eastAsia"/>
          <w:color w:val="000000" w:themeColor="text1"/>
          <w:szCs w:val="21"/>
        </w:rPr>
        <w:t>6</w:t>
      </w:r>
      <w:r w:rsidRPr="00ED4799">
        <w:rPr>
          <w:rFonts w:hint="eastAsia"/>
          <w:color w:val="000000" w:themeColor="text1"/>
          <w:szCs w:val="21"/>
        </w:rPr>
        <w:t>月供应，具体供货开始和结束期限以项目实际需求为准。</w:t>
      </w:r>
    </w:p>
    <w:p w:rsidR="002C3B22" w:rsidRPr="00ED4799" w:rsidRDefault="00EB4DF9">
      <w:pPr>
        <w:pStyle w:val="10"/>
        <w:shd w:val="clear" w:color="auto" w:fill="FFFFFF"/>
        <w:spacing w:line="360" w:lineRule="auto"/>
        <w:ind w:firstLineChars="0"/>
        <w:rPr>
          <w:color w:val="000000" w:themeColor="text1"/>
          <w:kern w:val="0"/>
          <w:sz w:val="24"/>
          <w:szCs w:val="21"/>
        </w:rPr>
      </w:pPr>
      <w:r w:rsidRPr="00ED4799">
        <w:rPr>
          <w:rFonts w:hint="eastAsia"/>
          <w:color w:val="000000" w:themeColor="text1"/>
          <w:kern w:val="0"/>
          <w:sz w:val="24"/>
          <w:szCs w:val="21"/>
        </w:rPr>
        <w:t>3</w:t>
      </w:r>
      <w:r w:rsidRPr="00ED4799">
        <w:rPr>
          <w:rFonts w:hint="eastAsia"/>
          <w:color w:val="000000" w:themeColor="text1"/>
          <w:kern w:val="0"/>
          <w:sz w:val="24"/>
          <w:szCs w:val="21"/>
        </w:rPr>
        <w:t>、供货地点：</w:t>
      </w:r>
      <w:r w:rsidRPr="00ED4799">
        <w:rPr>
          <w:rFonts w:eastAsiaTheme="minorEastAsia" w:hint="eastAsia"/>
          <w:b/>
          <w:color w:val="000000" w:themeColor="text1"/>
          <w:u w:val="single"/>
        </w:rPr>
        <w:t>江苏省常州市</w:t>
      </w:r>
      <w:proofErr w:type="gramStart"/>
      <w:r w:rsidRPr="00ED4799">
        <w:rPr>
          <w:rFonts w:eastAsiaTheme="minorEastAsia" w:hint="eastAsia"/>
          <w:b/>
          <w:color w:val="000000" w:themeColor="text1"/>
          <w:u w:val="single"/>
        </w:rPr>
        <w:t>武进区武宜运河</w:t>
      </w:r>
      <w:proofErr w:type="gramEnd"/>
      <w:r w:rsidRPr="00ED4799">
        <w:rPr>
          <w:rFonts w:eastAsiaTheme="minorEastAsia" w:hint="eastAsia"/>
          <w:b/>
          <w:color w:val="000000" w:themeColor="text1"/>
          <w:u w:val="single"/>
        </w:rPr>
        <w:t>与武南河交汇处</w:t>
      </w:r>
    </w:p>
    <w:p w:rsidR="002C3B22" w:rsidRPr="00ED4799" w:rsidRDefault="00EB4DF9">
      <w:pPr>
        <w:pStyle w:val="10"/>
        <w:shd w:val="clear" w:color="auto" w:fill="FFFFFF"/>
        <w:spacing w:line="360" w:lineRule="auto"/>
        <w:ind w:left="420" w:firstLineChars="0" w:firstLine="0"/>
        <w:rPr>
          <w:bCs/>
          <w:color w:val="000000" w:themeColor="text1"/>
          <w:kern w:val="0"/>
          <w:sz w:val="24"/>
          <w:szCs w:val="21"/>
        </w:rPr>
      </w:pPr>
      <w:r w:rsidRPr="00ED4799">
        <w:rPr>
          <w:rFonts w:hint="eastAsia"/>
          <w:bCs/>
          <w:color w:val="000000" w:themeColor="text1"/>
          <w:kern w:val="0"/>
          <w:sz w:val="24"/>
          <w:szCs w:val="21"/>
        </w:rPr>
        <w:t>二、钢材供应要求：</w:t>
      </w:r>
    </w:p>
    <w:p w:rsidR="002C3B22" w:rsidRPr="00ED4799" w:rsidRDefault="00EB4DF9">
      <w:pPr>
        <w:numPr>
          <w:ilvl w:val="0"/>
          <w:numId w:val="2"/>
        </w:numPr>
        <w:shd w:val="clear" w:color="auto" w:fill="FFFFFF"/>
        <w:spacing w:line="360" w:lineRule="auto"/>
        <w:ind w:firstLine="480"/>
        <w:rPr>
          <w:color w:val="000000" w:themeColor="text1"/>
          <w:szCs w:val="21"/>
        </w:rPr>
      </w:pPr>
      <w:r w:rsidRPr="00ED4799">
        <w:rPr>
          <w:rFonts w:hint="eastAsia"/>
          <w:color w:val="000000" w:themeColor="text1"/>
          <w:szCs w:val="21"/>
        </w:rPr>
        <w:t>甲方向乙方采购的钢材具体品种、规格、厂家、产地、数量如下：</w:t>
      </w:r>
    </w:p>
    <w:p w:rsidR="002C3B22" w:rsidRPr="00D1363D" w:rsidRDefault="00E43D34">
      <w:pPr>
        <w:shd w:val="clear" w:color="auto" w:fill="FFFFFF"/>
        <w:spacing w:line="360" w:lineRule="auto"/>
        <w:ind w:firstLine="480"/>
        <w:rPr>
          <w:color w:val="000000" w:themeColor="text1"/>
        </w:rPr>
      </w:pPr>
      <w:r>
        <w:rPr>
          <w:rFonts w:asciiTheme="minorEastAsia" w:eastAsiaTheme="minorEastAsia" w:hAnsiTheme="minorEastAsia" w:hint="eastAsia"/>
          <w:color w:val="000000" w:themeColor="text1"/>
          <w:szCs w:val="21"/>
        </w:rPr>
        <w:t>12-32</w:t>
      </w:r>
      <w:r w:rsidR="006015BF">
        <w:rPr>
          <w:rFonts w:asciiTheme="minorEastAsia" w:eastAsiaTheme="minorEastAsia" w:hAnsiTheme="minorEastAsia" w:hint="eastAsia"/>
          <w:color w:val="000000" w:themeColor="text1"/>
          <w:szCs w:val="21"/>
        </w:rPr>
        <w:t>直径规格</w:t>
      </w:r>
      <w:r w:rsidRPr="00ED4799">
        <w:rPr>
          <w:rFonts w:asciiTheme="minorEastAsia" w:eastAsiaTheme="minorEastAsia" w:hAnsiTheme="minorEastAsia" w:hint="eastAsia"/>
          <w:color w:val="000000" w:themeColor="text1"/>
          <w:szCs w:val="21"/>
        </w:rPr>
        <w:t>钢材品牌指定</w:t>
      </w:r>
      <w:r w:rsidRPr="00ED4799">
        <w:rPr>
          <w:rFonts w:ascii="宋体" w:hAnsi="宋体" w:hint="eastAsia"/>
          <w:b/>
          <w:bCs/>
          <w:color w:val="000000" w:themeColor="text1"/>
          <w:kern w:val="2"/>
          <w:szCs w:val="24"/>
        </w:rPr>
        <w:t>安徽富鑫、连云港兴</w:t>
      </w:r>
      <w:proofErr w:type="gramStart"/>
      <w:r w:rsidRPr="00ED4799">
        <w:rPr>
          <w:rFonts w:ascii="宋体" w:hAnsi="宋体" w:hint="eastAsia"/>
          <w:b/>
          <w:bCs/>
          <w:color w:val="000000" w:themeColor="text1"/>
          <w:kern w:val="2"/>
          <w:szCs w:val="24"/>
        </w:rPr>
        <w:t>鑫</w:t>
      </w:r>
      <w:proofErr w:type="gramEnd"/>
      <w:r w:rsidRPr="00ED4799">
        <w:rPr>
          <w:rFonts w:ascii="宋体" w:hAnsi="宋体" w:hint="eastAsia"/>
          <w:b/>
          <w:bCs/>
          <w:color w:val="000000" w:themeColor="text1"/>
          <w:kern w:val="2"/>
          <w:szCs w:val="24"/>
        </w:rPr>
        <w:t>、联</w:t>
      </w:r>
      <w:proofErr w:type="gramStart"/>
      <w:r w:rsidRPr="00ED4799">
        <w:rPr>
          <w:rFonts w:ascii="宋体" w:hAnsi="宋体" w:hint="eastAsia"/>
          <w:b/>
          <w:bCs/>
          <w:color w:val="000000" w:themeColor="text1"/>
          <w:kern w:val="2"/>
          <w:szCs w:val="24"/>
        </w:rPr>
        <w:t>鑫</w:t>
      </w:r>
      <w:proofErr w:type="gramEnd"/>
      <w:r w:rsidRPr="00ED4799">
        <w:rPr>
          <w:rFonts w:ascii="宋体" w:hAnsi="宋体" w:hint="eastAsia"/>
          <w:b/>
          <w:bCs/>
          <w:color w:val="000000" w:themeColor="text1"/>
          <w:kern w:val="2"/>
          <w:szCs w:val="24"/>
        </w:rPr>
        <w:t>黄海、江苏鸿泰</w:t>
      </w:r>
      <w:r>
        <w:rPr>
          <w:rFonts w:ascii="宋体" w:hAnsi="宋体" w:hint="eastAsia"/>
          <w:b/>
          <w:bCs/>
          <w:color w:val="000000" w:themeColor="text1"/>
          <w:kern w:val="2"/>
          <w:szCs w:val="24"/>
        </w:rPr>
        <w:t>，36</w:t>
      </w:r>
      <w:r w:rsidR="006015BF">
        <w:rPr>
          <w:rFonts w:asciiTheme="minorEastAsia" w:eastAsiaTheme="minorEastAsia" w:hAnsiTheme="minorEastAsia" w:hint="eastAsia"/>
          <w:color w:val="000000" w:themeColor="text1"/>
          <w:szCs w:val="21"/>
        </w:rPr>
        <w:t>直径规格</w:t>
      </w:r>
      <w:r>
        <w:rPr>
          <w:rFonts w:ascii="宋体" w:hAnsi="宋体" w:hint="eastAsia"/>
          <w:b/>
          <w:bCs/>
          <w:color w:val="000000" w:themeColor="text1"/>
          <w:kern w:val="2"/>
          <w:szCs w:val="24"/>
        </w:rPr>
        <w:t>钢材品牌指定中天、沙钢、永钢</w:t>
      </w:r>
      <w:r w:rsidRPr="00ED4799">
        <w:rPr>
          <w:rFonts w:asciiTheme="minorEastAsia" w:eastAsiaTheme="minorEastAsia" w:hAnsiTheme="minorEastAsia" w:hint="eastAsia"/>
          <w:b/>
          <w:bCs/>
          <w:color w:val="000000" w:themeColor="text1"/>
          <w:szCs w:val="21"/>
        </w:rPr>
        <w:t>。</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1985"/>
        <w:gridCol w:w="850"/>
        <w:gridCol w:w="1134"/>
        <w:gridCol w:w="1220"/>
        <w:gridCol w:w="2541"/>
      </w:tblGrid>
      <w:tr w:rsidR="00ED4799" w:rsidRPr="00ED4799">
        <w:trPr>
          <w:trHeight w:val="415"/>
          <w:jc w:val="center"/>
        </w:trPr>
        <w:tc>
          <w:tcPr>
            <w:tcW w:w="1779"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品名</w:t>
            </w:r>
          </w:p>
        </w:tc>
        <w:tc>
          <w:tcPr>
            <w:tcW w:w="1985"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color w:val="000000" w:themeColor="text1"/>
                <w:szCs w:val="24"/>
              </w:rPr>
              <w:t>规格</w:t>
            </w:r>
          </w:p>
        </w:tc>
        <w:tc>
          <w:tcPr>
            <w:tcW w:w="850"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单</w:t>
            </w:r>
            <w:r w:rsidRPr="00ED4799">
              <w:rPr>
                <w:rFonts w:asciiTheme="minorEastAsia" w:eastAsiaTheme="minorEastAsia" w:hAnsiTheme="minorEastAsia"/>
                <w:color w:val="000000" w:themeColor="text1"/>
                <w:szCs w:val="24"/>
              </w:rPr>
              <w:t>位</w:t>
            </w:r>
          </w:p>
        </w:tc>
        <w:tc>
          <w:tcPr>
            <w:tcW w:w="1134"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产地</w:t>
            </w:r>
          </w:p>
        </w:tc>
        <w:tc>
          <w:tcPr>
            <w:tcW w:w="1220"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color w:val="000000" w:themeColor="text1"/>
                <w:szCs w:val="24"/>
              </w:rPr>
              <w:t>暂定</w:t>
            </w:r>
            <w:r w:rsidRPr="00ED4799">
              <w:rPr>
                <w:rFonts w:asciiTheme="minorEastAsia" w:eastAsiaTheme="minorEastAsia" w:hAnsiTheme="minorEastAsia" w:hint="eastAsia"/>
                <w:color w:val="000000" w:themeColor="text1"/>
                <w:szCs w:val="24"/>
              </w:rPr>
              <w:t>数量</w:t>
            </w:r>
          </w:p>
        </w:tc>
        <w:tc>
          <w:tcPr>
            <w:tcW w:w="2541" w:type="dxa"/>
            <w:vAlign w:val="center"/>
          </w:tcPr>
          <w:p w:rsidR="002C3B22" w:rsidRPr="00ED4799" w:rsidRDefault="00EB4DF9">
            <w:pPr>
              <w:spacing w:line="240" w:lineRule="atLeast"/>
              <w:ind w:firstLineChars="0" w:firstLine="0"/>
              <w:jc w:val="center"/>
              <w:rPr>
                <w:color w:val="000000" w:themeColor="text1"/>
              </w:rPr>
            </w:pPr>
            <w:r w:rsidRPr="00ED4799">
              <w:rPr>
                <w:rFonts w:hint="eastAsia"/>
                <w:color w:val="000000" w:themeColor="text1"/>
              </w:rPr>
              <w:t>备注</w:t>
            </w:r>
          </w:p>
        </w:tc>
      </w:tr>
      <w:tr w:rsidR="00ED4799" w:rsidRPr="00ED4799">
        <w:trPr>
          <w:trHeight w:val="415"/>
          <w:jc w:val="center"/>
        </w:trPr>
        <w:tc>
          <w:tcPr>
            <w:tcW w:w="1779" w:type="dxa"/>
            <w:vAlign w:val="center"/>
          </w:tcPr>
          <w:p w:rsidR="002C3B22" w:rsidRPr="00ED4799" w:rsidRDefault="00EB4DF9">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热轧带肋钢筋</w:t>
            </w:r>
          </w:p>
        </w:tc>
        <w:tc>
          <w:tcPr>
            <w:tcW w:w="1985" w:type="dxa"/>
            <w:vAlign w:val="center"/>
          </w:tcPr>
          <w:p w:rsidR="002C3B22" w:rsidRPr="00ED4799" w:rsidRDefault="00EB4DF9">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12</w:t>
            </w:r>
            <w:r w:rsidRPr="00ED4799">
              <w:rPr>
                <w:rFonts w:asciiTheme="minorEastAsia" w:eastAsiaTheme="minorEastAsia" w:hAnsiTheme="minorEastAsia"/>
                <w:color w:val="000000" w:themeColor="text1"/>
                <w:sz w:val="24"/>
                <w:szCs w:val="24"/>
              </w:rPr>
              <w:t>mm</w:t>
            </w:r>
          </w:p>
        </w:tc>
        <w:tc>
          <w:tcPr>
            <w:tcW w:w="850"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t</w:t>
            </w:r>
          </w:p>
        </w:tc>
        <w:tc>
          <w:tcPr>
            <w:tcW w:w="1134" w:type="dxa"/>
            <w:vMerge w:val="restart"/>
            <w:vAlign w:val="center"/>
          </w:tcPr>
          <w:p w:rsidR="002C3B22" w:rsidRPr="00ED4799" w:rsidRDefault="002C3B22">
            <w:pPr>
              <w:spacing w:line="240" w:lineRule="atLeast"/>
              <w:ind w:firstLineChars="0" w:firstLine="0"/>
              <w:jc w:val="center"/>
              <w:rPr>
                <w:rFonts w:asciiTheme="minorEastAsia" w:eastAsiaTheme="minorEastAsia" w:hAnsiTheme="minorEastAsia"/>
                <w:color w:val="000000" w:themeColor="text1"/>
                <w:szCs w:val="24"/>
              </w:rPr>
            </w:pPr>
          </w:p>
        </w:tc>
        <w:tc>
          <w:tcPr>
            <w:tcW w:w="1220" w:type="dxa"/>
            <w:vAlign w:val="center"/>
          </w:tcPr>
          <w:p w:rsidR="002C3B22" w:rsidRPr="00ED4799" w:rsidRDefault="00EB4DF9">
            <w:pPr>
              <w:ind w:firstLineChars="0" w:firstLine="0"/>
              <w:jc w:val="center"/>
              <w:textAlignment w:val="center"/>
              <w:rPr>
                <w:rFonts w:ascii="宋体" w:hAnsi="宋体" w:cs="宋体"/>
                <w:color w:val="000000" w:themeColor="text1"/>
                <w:sz w:val="22"/>
                <w:szCs w:val="22"/>
                <w:lang w:bidi="ar"/>
              </w:rPr>
            </w:pPr>
            <w:r w:rsidRPr="00ED4799">
              <w:rPr>
                <w:rFonts w:ascii="宋体" w:hAnsi="宋体" w:cs="宋体" w:hint="eastAsia"/>
                <w:color w:val="000000" w:themeColor="text1"/>
                <w:sz w:val="22"/>
                <w:szCs w:val="22"/>
                <w:lang w:bidi="ar"/>
              </w:rPr>
              <w:t>30</w:t>
            </w:r>
          </w:p>
        </w:tc>
        <w:tc>
          <w:tcPr>
            <w:tcW w:w="2541" w:type="dxa"/>
            <w:vMerge w:val="restart"/>
            <w:vAlign w:val="center"/>
          </w:tcPr>
          <w:p w:rsidR="002C3B22" w:rsidRPr="00ED4799" w:rsidRDefault="002C3B22">
            <w:pPr>
              <w:spacing w:line="240" w:lineRule="atLeast"/>
              <w:ind w:firstLineChars="0" w:firstLine="0"/>
              <w:jc w:val="center"/>
              <w:rPr>
                <w:color w:val="000000" w:themeColor="text1"/>
              </w:rPr>
            </w:pPr>
          </w:p>
          <w:p w:rsidR="002C3B22" w:rsidRPr="00ED4799" w:rsidRDefault="00EB4DF9">
            <w:pPr>
              <w:spacing w:line="240" w:lineRule="atLeast"/>
              <w:ind w:firstLineChars="0" w:firstLine="0"/>
              <w:jc w:val="center"/>
              <w:rPr>
                <w:color w:val="000000" w:themeColor="text1"/>
              </w:rPr>
            </w:pPr>
            <w:r w:rsidRPr="00ED4799">
              <w:rPr>
                <w:rFonts w:hint="eastAsia"/>
                <w:color w:val="000000" w:themeColor="text1"/>
              </w:rPr>
              <w:t>满足</w:t>
            </w:r>
          </w:p>
          <w:p w:rsidR="002C3B22" w:rsidRPr="00ED4799" w:rsidRDefault="00EB4DF9">
            <w:pPr>
              <w:spacing w:line="240" w:lineRule="atLeast"/>
              <w:ind w:firstLineChars="83" w:firstLine="199"/>
              <w:rPr>
                <w:color w:val="000000" w:themeColor="text1"/>
              </w:rPr>
            </w:pPr>
            <w:r w:rsidRPr="00ED4799">
              <w:rPr>
                <w:color w:val="000000" w:themeColor="text1"/>
              </w:rPr>
              <w:t>(GB1499-1-20</w:t>
            </w:r>
            <w:r w:rsidRPr="00ED4799">
              <w:rPr>
                <w:rFonts w:hint="eastAsia"/>
                <w:color w:val="000000" w:themeColor="text1"/>
              </w:rPr>
              <w:t>1</w:t>
            </w:r>
            <w:r w:rsidRPr="00ED4799">
              <w:rPr>
                <w:color w:val="000000" w:themeColor="text1"/>
              </w:rPr>
              <w:t>7</w:t>
            </w:r>
          </w:p>
          <w:p w:rsidR="002C3B22" w:rsidRPr="00ED4799" w:rsidRDefault="00EB4DF9">
            <w:pPr>
              <w:spacing w:line="240" w:lineRule="atLeast"/>
              <w:ind w:firstLineChars="83" w:firstLine="199"/>
              <w:rPr>
                <w:color w:val="000000" w:themeColor="text1"/>
              </w:rPr>
            </w:pPr>
            <w:r w:rsidRPr="00ED4799">
              <w:rPr>
                <w:rFonts w:hint="eastAsia"/>
                <w:bCs/>
                <w:color w:val="000000" w:themeColor="text1"/>
                <w:szCs w:val="21"/>
              </w:rPr>
              <w:t>GB1499.2-2018</w:t>
            </w:r>
            <w:r w:rsidRPr="00ED4799">
              <w:rPr>
                <w:color w:val="000000" w:themeColor="text1"/>
              </w:rPr>
              <w:t>)</w:t>
            </w:r>
          </w:p>
          <w:p w:rsidR="002C3B22" w:rsidRPr="00ED4799" w:rsidRDefault="002C3B22">
            <w:pPr>
              <w:spacing w:line="240" w:lineRule="atLeast"/>
              <w:ind w:firstLineChars="0" w:firstLine="0"/>
              <w:rPr>
                <w:color w:val="000000" w:themeColor="text1"/>
              </w:rPr>
            </w:pPr>
          </w:p>
          <w:p w:rsidR="002C3B22" w:rsidRPr="00ED4799" w:rsidRDefault="002C3B22">
            <w:pPr>
              <w:spacing w:line="240" w:lineRule="atLeast"/>
              <w:ind w:firstLineChars="0" w:firstLine="0"/>
              <w:rPr>
                <w:color w:val="000000" w:themeColor="text1"/>
              </w:rPr>
            </w:pPr>
          </w:p>
        </w:tc>
      </w:tr>
      <w:tr w:rsidR="00ED4799" w:rsidRPr="00ED4799">
        <w:trPr>
          <w:trHeight w:val="415"/>
          <w:jc w:val="center"/>
        </w:trPr>
        <w:tc>
          <w:tcPr>
            <w:tcW w:w="1779" w:type="dxa"/>
            <w:vAlign w:val="center"/>
          </w:tcPr>
          <w:p w:rsidR="002C3B22" w:rsidRPr="00ED4799" w:rsidRDefault="00EB4DF9">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热轧带肋钢筋</w:t>
            </w:r>
          </w:p>
        </w:tc>
        <w:tc>
          <w:tcPr>
            <w:tcW w:w="1985" w:type="dxa"/>
            <w:vAlign w:val="center"/>
          </w:tcPr>
          <w:p w:rsidR="002C3B22" w:rsidRPr="00ED4799" w:rsidRDefault="00EB4DF9">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14</w:t>
            </w:r>
            <w:r w:rsidRPr="00ED4799">
              <w:rPr>
                <w:rFonts w:asciiTheme="minorEastAsia" w:eastAsiaTheme="minorEastAsia" w:hAnsiTheme="minorEastAsia"/>
                <w:color w:val="000000" w:themeColor="text1"/>
                <w:sz w:val="24"/>
                <w:szCs w:val="24"/>
              </w:rPr>
              <w:t>mm</w:t>
            </w:r>
          </w:p>
        </w:tc>
        <w:tc>
          <w:tcPr>
            <w:tcW w:w="850"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t</w:t>
            </w:r>
          </w:p>
        </w:tc>
        <w:tc>
          <w:tcPr>
            <w:tcW w:w="1134" w:type="dxa"/>
            <w:vMerge/>
            <w:vAlign w:val="center"/>
          </w:tcPr>
          <w:p w:rsidR="002C3B22" w:rsidRPr="00ED4799" w:rsidRDefault="002C3B22">
            <w:pPr>
              <w:spacing w:line="240" w:lineRule="atLeast"/>
              <w:ind w:firstLineChars="0" w:firstLine="0"/>
              <w:jc w:val="center"/>
              <w:rPr>
                <w:rFonts w:asciiTheme="minorEastAsia" w:eastAsiaTheme="minorEastAsia" w:hAnsiTheme="minorEastAsia"/>
                <w:color w:val="000000" w:themeColor="text1"/>
                <w:szCs w:val="24"/>
              </w:rPr>
            </w:pPr>
          </w:p>
        </w:tc>
        <w:tc>
          <w:tcPr>
            <w:tcW w:w="1220" w:type="dxa"/>
            <w:vAlign w:val="center"/>
          </w:tcPr>
          <w:p w:rsidR="002C3B22" w:rsidRPr="00ED4799" w:rsidRDefault="00EB4DF9">
            <w:pPr>
              <w:ind w:firstLineChars="0" w:firstLine="0"/>
              <w:jc w:val="center"/>
              <w:textAlignment w:val="center"/>
              <w:rPr>
                <w:rFonts w:asciiTheme="minorEastAsia" w:hAnsiTheme="minorEastAsia"/>
                <w:color w:val="000000" w:themeColor="text1"/>
                <w:szCs w:val="24"/>
              </w:rPr>
            </w:pPr>
            <w:r w:rsidRPr="00ED4799">
              <w:rPr>
                <w:rFonts w:ascii="宋体" w:hAnsi="宋体" w:cs="宋体" w:hint="eastAsia"/>
                <w:color w:val="000000" w:themeColor="text1"/>
                <w:sz w:val="22"/>
                <w:szCs w:val="22"/>
                <w:lang w:bidi="ar"/>
              </w:rPr>
              <w:t>60</w:t>
            </w:r>
          </w:p>
        </w:tc>
        <w:tc>
          <w:tcPr>
            <w:tcW w:w="2541" w:type="dxa"/>
            <w:vMerge/>
            <w:vAlign w:val="center"/>
          </w:tcPr>
          <w:p w:rsidR="002C3B22" w:rsidRPr="00ED4799" w:rsidRDefault="002C3B22">
            <w:pPr>
              <w:spacing w:line="240" w:lineRule="atLeast"/>
              <w:ind w:firstLineChars="0" w:firstLine="0"/>
              <w:rPr>
                <w:color w:val="000000" w:themeColor="text1"/>
              </w:rPr>
            </w:pPr>
          </w:p>
        </w:tc>
      </w:tr>
      <w:tr w:rsidR="00ED4799" w:rsidRPr="00ED4799">
        <w:trPr>
          <w:trHeight w:val="415"/>
          <w:jc w:val="center"/>
        </w:trPr>
        <w:tc>
          <w:tcPr>
            <w:tcW w:w="1779" w:type="dxa"/>
            <w:vAlign w:val="center"/>
          </w:tcPr>
          <w:p w:rsidR="002C3B22" w:rsidRPr="00ED4799" w:rsidRDefault="00EB4DF9">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热轧带肋钢筋</w:t>
            </w:r>
          </w:p>
        </w:tc>
        <w:tc>
          <w:tcPr>
            <w:tcW w:w="1985" w:type="dxa"/>
            <w:vAlign w:val="center"/>
          </w:tcPr>
          <w:p w:rsidR="002C3B22" w:rsidRPr="00ED4799" w:rsidRDefault="00EB4DF9">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16</w:t>
            </w:r>
            <w:r w:rsidRPr="00ED4799">
              <w:rPr>
                <w:rFonts w:asciiTheme="minorEastAsia" w:eastAsiaTheme="minorEastAsia" w:hAnsiTheme="minorEastAsia"/>
                <w:color w:val="000000" w:themeColor="text1"/>
                <w:sz w:val="24"/>
                <w:szCs w:val="24"/>
              </w:rPr>
              <w:t>mm</w:t>
            </w:r>
          </w:p>
        </w:tc>
        <w:tc>
          <w:tcPr>
            <w:tcW w:w="850"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t</w:t>
            </w:r>
          </w:p>
        </w:tc>
        <w:tc>
          <w:tcPr>
            <w:tcW w:w="1134" w:type="dxa"/>
            <w:vMerge/>
            <w:vAlign w:val="center"/>
          </w:tcPr>
          <w:p w:rsidR="002C3B22" w:rsidRPr="00ED4799" w:rsidRDefault="002C3B22">
            <w:pPr>
              <w:spacing w:line="240" w:lineRule="atLeast"/>
              <w:ind w:firstLineChars="0" w:firstLine="0"/>
              <w:jc w:val="center"/>
              <w:rPr>
                <w:rFonts w:asciiTheme="minorEastAsia" w:eastAsiaTheme="minorEastAsia" w:hAnsiTheme="minorEastAsia"/>
                <w:color w:val="000000" w:themeColor="text1"/>
                <w:szCs w:val="24"/>
              </w:rPr>
            </w:pPr>
          </w:p>
        </w:tc>
        <w:tc>
          <w:tcPr>
            <w:tcW w:w="1220" w:type="dxa"/>
            <w:vAlign w:val="center"/>
          </w:tcPr>
          <w:p w:rsidR="002C3B22" w:rsidRPr="00ED4799" w:rsidRDefault="00EB4DF9">
            <w:pPr>
              <w:ind w:firstLineChars="0" w:firstLine="0"/>
              <w:jc w:val="center"/>
              <w:textAlignment w:val="center"/>
              <w:rPr>
                <w:rFonts w:asciiTheme="minorEastAsia" w:eastAsiaTheme="minorEastAsia" w:hAnsiTheme="minorEastAsia"/>
                <w:color w:val="000000" w:themeColor="text1"/>
                <w:szCs w:val="24"/>
              </w:rPr>
            </w:pPr>
            <w:r w:rsidRPr="00ED4799">
              <w:rPr>
                <w:rFonts w:ascii="宋体" w:eastAsiaTheme="minorEastAsia" w:hAnsi="宋体" w:cs="宋体" w:hint="eastAsia"/>
                <w:color w:val="000000" w:themeColor="text1"/>
                <w:sz w:val="22"/>
                <w:szCs w:val="22"/>
                <w:lang w:bidi="ar"/>
              </w:rPr>
              <w:t>230</w:t>
            </w:r>
          </w:p>
        </w:tc>
        <w:tc>
          <w:tcPr>
            <w:tcW w:w="2541" w:type="dxa"/>
            <w:vMerge/>
            <w:vAlign w:val="center"/>
          </w:tcPr>
          <w:p w:rsidR="002C3B22" w:rsidRPr="00ED4799" w:rsidRDefault="002C3B22">
            <w:pPr>
              <w:spacing w:line="240" w:lineRule="atLeast"/>
              <w:ind w:firstLine="480"/>
              <w:jc w:val="center"/>
              <w:rPr>
                <w:color w:val="000000" w:themeColor="text1"/>
              </w:rPr>
            </w:pPr>
          </w:p>
        </w:tc>
      </w:tr>
      <w:tr w:rsidR="00ED4799" w:rsidRPr="00ED4799">
        <w:trPr>
          <w:trHeight w:val="415"/>
          <w:jc w:val="center"/>
        </w:trPr>
        <w:tc>
          <w:tcPr>
            <w:tcW w:w="1779" w:type="dxa"/>
            <w:vAlign w:val="center"/>
          </w:tcPr>
          <w:p w:rsidR="002C3B22" w:rsidRPr="00ED4799" w:rsidRDefault="00EB4DF9">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热轧带肋钢筋</w:t>
            </w:r>
          </w:p>
        </w:tc>
        <w:tc>
          <w:tcPr>
            <w:tcW w:w="1985" w:type="dxa"/>
            <w:vAlign w:val="center"/>
          </w:tcPr>
          <w:p w:rsidR="002C3B22" w:rsidRPr="00ED4799" w:rsidRDefault="00EB4DF9">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18</w:t>
            </w:r>
            <w:r w:rsidRPr="00ED4799">
              <w:rPr>
                <w:rFonts w:asciiTheme="minorEastAsia" w:eastAsiaTheme="minorEastAsia" w:hAnsiTheme="minorEastAsia"/>
                <w:color w:val="000000" w:themeColor="text1"/>
                <w:sz w:val="24"/>
                <w:szCs w:val="24"/>
              </w:rPr>
              <w:t>mm</w:t>
            </w:r>
          </w:p>
        </w:tc>
        <w:tc>
          <w:tcPr>
            <w:tcW w:w="850"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t</w:t>
            </w:r>
          </w:p>
        </w:tc>
        <w:tc>
          <w:tcPr>
            <w:tcW w:w="1134" w:type="dxa"/>
            <w:vMerge/>
            <w:vAlign w:val="center"/>
          </w:tcPr>
          <w:p w:rsidR="002C3B22" w:rsidRPr="00ED4799" w:rsidRDefault="002C3B22">
            <w:pPr>
              <w:spacing w:line="240" w:lineRule="atLeast"/>
              <w:ind w:firstLineChars="0" w:firstLine="0"/>
              <w:jc w:val="center"/>
              <w:rPr>
                <w:rFonts w:asciiTheme="minorEastAsia" w:eastAsiaTheme="minorEastAsia" w:hAnsiTheme="minorEastAsia"/>
                <w:color w:val="000000" w:themeColor="text1"/>
                <w:szCs w:val="24"/>
              </w:rPr>
            </w:pPr>
          </w:p>
        </w:tc>
        <w:tc>
          <w:tcPr>
            <w:tcW w:w="1220" w:type="dxa"/>
            <w:vAlign w:val="center"/>
          </w:tcPr>
          <w:p w:rsidR="002C3B22" w:rsidRPr="00ED4799" w:rsidRDefault="00EB4DF9">
            <w:pPr>
              <w:ind w:firstLineChars="0" w:firstLine="0"/>
              <w:jc w:val="center"/>
              <w:textAlignment w:val="center"/>
              <w:rPr>
                <w:rFonts w:asciiTheme="minorEastAsia" w:eastAsiaTheme="minorEastAsia" w:hAnsiTheme="minorEastAsia"/>
                <w:color w:val="000000" w:themeColor="text1"/>
                <w:szCs w:val="24"/>
              </w:rPr>
            </w:pPr>
            <w:r w:rsidRPr="00ED4799">
              <w:rPr>
                <w:rFonts w:ascii="宋体" w:eastAsiaTheme="minorEastAsia" w:hAnsi="宋体" w:cs="宋体" w:hint="eastAsia"/>
                <w:color w:val="000000" w:themeColor="text1"/>
                <w:sz w:val="22"/>
                <w:szCs w:val="22"/>
                <w:lang w:bidi="ar"/>
              </w:rPr>
              <w:t>10</w:t>
            </w:r>
          </w:p>
        </w:tc>
        <w:tc>
          <w:tcPr>
            <w:tcW w:w="2541" w:type="dxa"/>
            <w:vMerge/>
            <w:vAlign w:val="center"/>
          </w:tcPr>
          <w:p w:rsidR="002C3B22" w:rsidRPr="00ED4799" w:rsidRDefault="002C3B22">
            <w:pPr>
              <w:spacing w:line="240" w:lineRule="atLeast"/>
              <w:ind w:firstLine="480"/>
              <w:jc w:val="center"/>
              <w:rPr>
                <w:color w:val="000000" w:themeColor="text1"/>
              </w:rPr>
            </w:pPr>
          </w:p>
        </w:tc>
      </w:tr>
      <w:tr w:rsidR="00ED4799" w:rsidRPr="00ED4799">
        <w:trPr>
          <w:trHeight w:val="415"/>
          <w:jc w:val="center"/>
        </w:trPr>
        <w:tc>
          <w:tcPr>
            <w:tcW w:w="1779" w:type="dxa"/>
            <w:vAlign w:val="center"/>
          </w:tcPr>
          <w:p w:rsidR="002C3B22" w:rsidRPr="00ED4799" w:rsidRDefault="00EB4DF9">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热轧带肋钢筋</w:t>
            </w:r>
          </w:p>
        </w:tc>
        <w:tc>
          <w:tcPr>
            <w:tcW w:w="1985" w:type="dxa"/>
            <w:vAlign w:val="center"/>
          </w:tcPr>
          <w:p w:rsidR="002C3B22" w:rsidRPr="00ED4799" w:rsidRDefault="00EB4DF9">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20</w:t>
            </w:r>
            <w:r w:rsidRPr="00ED4799">
              <w:rPr>
                <w:rFonts w:asciiTheme="minorEastAsia" w:eastAsiaTheme="minorEastAsia" w:hAnsiTheme="minorEastAsia"/>
                <w:color w:val="000000" w:themeColor="text1"/>
                <w:sz w:val="24"/>
                <w:szCs w:val="24"/>
              </w:rPr>
              <w:t>mm</w:t>
            </w:r>
          </w:p>
        </w:tc>
        <w:tc>
          <w:tcPr>
            <w:tcW w:w="850"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t</w:t>
            </w:r>
          </w:p>
        </w:tc>
        <w:tc>
          <w:tcPr>
            <w:tcW w:w="1134" w:type="dxa"/>
            <w:vMerge/>
            <w:vAlign w:val="center"/>
          </w:tcPr>
          <w:p w:rsidR="002C3B22" w:rsidRPr="00ED4799" w:rsidRDefault="002C3B22">
            <w:pPr>
              <w:spacing w:line="240" w:lineRule="atLeast"/>
              <w:ind w:firstLineChars="0" w:firstLine="0"/>
              <w:jc w:val="center"/>
              <w:rPr>
                <w:rFonts w:asciiTheme="minorEastAsia" w:eastAsiaTheme="minorEastAsia" w:hAnsiTheme="minorEastAsia"/>
                <w:color w:val="000000" w:themeColor="text1"/>
                <w:szCs w:val="24"/>
              </w:rPr>
            </w:pPr>
          </w:p>
        </w:tc>
        <w:tc>
          <w:tcPr>
            <w:tcW w:w="1220" w:type="dxa"/>
            <w:vAlign w:val="center"/>
          </w:tcPr>
          <w:p w:rsidR="002C3B22" w:rsidRPr="00ED4799" w:rsidRDefault="00EB4DF9">
            <w:pPr>
              <w:ind w:firstLineChars="0" w:firstLine="0"/>
              <w:jc w:val="center"/>
              <w:textAlignment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240</w:t>
            </w:r>
          </w:p>
        </w:tc>
        <w:tc>
          <w:tcPr>
            <w:tcW w:w="2541" w:type="dxa"/>
            <w:vMerge/>
            <w:vAlign w:val="center"/>
          </w:tcPr>
          <w:p w:rsidR="002C3B22" w:rsidRPr="00ED4799" w:rsidRDefault="002C3B22">
            <w:pPr>
              <w:spacing w:line="240" w:lineRule="atLeast"/>
              <w:ind w:firstLine="480"/>
              <w:jc w:val="center"/>
              <w:rPr>
                <w:color w:val="000000" w:themeColor="text1"/>
              </w:rPr>
            </w:pPr>
          </w:p>
        </w:tc>
      </w:tr>
      <w:tr w:rsidR="00ED4799" w:rsidRPr="00ED4799">
        <w:trPr>
          <w:trHeight w:val="415"/>
          <w:jc w:val="center"/>
        </w:trPr>
        <w:tc>
          <w:tcPr>
            <w:tcW w:w="1779" w:type="dxa"/>
            <w:vAlign w:val="center"/>
          </w:tcPr>
          <w:p w:rsidR="002C3B22" w:rsidRPr="00ED4799" w:rsidRDefault="00EB4DF9">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热轧带肋钢筋</w:t>
            </w:r>
          </w:p>
        </w:tc>
        <w:tc>
          <w:tcPr>
            <w:tcW w:w="1985" w:type="dxa"/>
            <w:vAlign w:val="center"/>
          </w:tcPr>
          <w:p w:rsidR="002C3B22" w:rsidRPr="00ED4799" w:rsidRDefault="00EB4DF9">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22</w:t>
            </w:r>
            <w:r w:rsidRPr="00ED4799">
              <w:rPr>
                <w:rFonts w:asciiTheme="minorEastAsia" w:eastAsiaTheme="minorEastAsia" w:hAnsiTheme="minorEastAsia"/>
                <w:color w:val="000000" w:themeColor="text1"/>
                <w:sz w:val="24"/>
                <w:szCs w:val="24"/>
              </w:rPr>
              <w:t>mm</w:t>
            </w:r>
          </w:p>
        </w:tc>
        <w:tc>
          <w:tcPr>
            <w:tcW w:w="850"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t</w:t>
            </w:r>
          </w:p>
        </w:tc>
        <w:tc>
          <w:tcPr>
            <w:tcW w:w="1134" w:type="dxa"/>
            <w:vMerge/>
            <w:vAlign w:val="center"/>
          </w:tcPr>
          <w:p w:rsidR="002C3B22" w:rsidRPr="00ED4799" w:rsidRDefault="002C3B22">
            <w:pPr>
              <w:spacing w:line="240" w:lineRule="atLeast"/>
              <w:ind w:firstLineChars="0" w:firstLine="0"/>
              <w:jc w:val="center"/>
              <w:rPr>
                <w:rFonts w:asciiTheme="minorEastAsia" w:eastAsiaTheme="minorEastAsia" w:hAnsiTheme="minorEastAsia"/>
                <w:color w:val="000000" w:themeColor="text1"/>
                <w:szCs w:val="24"/>
              </w:rPr>
            </w:pPr>
          </w:p>
        </w:tc>
        <w:tc>
          <w:tcPr>
            <w:tcW w:w="1220" w:type="dxa"/>
            <w:vAlign w:val="center"/>
          </w:tcPr>
          <w:p w:rsidR="002C3B22" w:rsidRPr="00ED4799" w:rsidRDefault="00EB4DF9">
            <w:pPr>
              <w:ind w:firstLineChars="0" w:firstLine="0"/>
              <w:jc w:val="center"/>
              <w:textAlignment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155</w:t>
            </w:r>
          </w:p>
        </w:tc>
        <w:tc>
          <w:tcPr>
            <w:tcW w:w="2541" w:type="dxa"/>
            <w:vMerge/>
          </w:tcPr>
          <w:p w:rsidR="002C3B22" w:rsidRPr="00ED4799" w:rsidRDefault="002C3B22">
            <w:pPr>
              <w:spacing w:line="240" w:lineRule="atLeast"/>
              <w:ind w:firstLine="480"/>
              <w:jc w:val="center"/>
              <w:rPr>
                <w:color w:val="000000" w:themeColor="text1"/>
              </w:rPr>
            </w:pPr>
          </w:p>
        </w:tc>
      </w:tr>
      <w:tr w:rsidR="00ED4799" w:rsidRPr="00ED4799">
        <w:trPr>
          <w:trHeight w:val="415"/>
          <w:jc w:val="center"/>
        </w:trPr>
        <w:tc>
          <w:tcPr>
            <w:tcW w:w="1779" w:type="dxa"/>
            <w:vAlign w:val="center"/>
          </w:tcPr>
          <w:p w:rsidR="002C3B22" w:rsidRPr="00ED4799" w:rsidRDefault="00EB4DF9">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热轧带肋钢筋</w:t>
            </w:r>
          </w:p>
        </w:tc>
        <w:tc>
          <w:tcPr>
            <w:tcW w:w="1985" w:type="dxa"/>
            <w:vAlign w:val="center"/>
          </w:tcPr>
          <w:p w:rsidR="002C3B22" w:rsidRPr="00ED4799" w:rsidRDefault="00EB4DF9">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25</w:t>
            </w:r>
            <w:r w:rsidRPr="00ED4799">
              <w:rPr>
                <w:rFonts w:asciiTheme="minorEastAsia" w:eastAsiaTheme="minorEastAsia" w:hAnsiTheme="minorEastAsia"/>
                <w:color w:val="000000" w:themeColor="text1"/>
                <w:sz w:val="24"/>
                <w:szCs w:val="24"/>
              </w:rPr>
              <w:t>mm</w:t>
            </w:r>
          </w:p>
        </w:tc>
        <w:tc>
          <w:tcPr>
            <w:tcW w:w="850"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t</w:t>
            </w:r>
          </w:p>
        </w:tc>
        <w:tc>
          <w:tcPr>
            <w:tcW w:w="1134" w:type="dxa"/>
            <w:vMerge/>
            <w:vAlign w:val="center"/>
          </w:tcPr>
          <w:p w:rsidR="002C3B22" w:rsidRPr="00ED4799" w:rsidRDefault="002C3B22">
            <w:pPr>
              <w:spacing w:line="240" w:lineRule="atLeast"/>
              <w:ind w:firstLineChars="0" w:firstLine="0"/>
              <w:jc w:val="center"/>
              <w:rPr>
                <w:rFonts w:asciiTheme="minorEastAsia" w:eastAsiaTheme="minorEastAsia" w:hAnsiTheme="minorEastAsia"/>
                <w:color w:val="000000" w:themeColor="text1"/>
                <w:szCs w:val="24"/>
              </w:rPr>
            </w:pPr>
          </w:p>
        </w:tc>
        <w:tc>
          <w:tcPr>
            <w:tcW w:w="1220" w:type="dxa"/>
            <w:vAlign w:val="center"/>
          </w:tcPr>
          <w:p w:rsidR="002C3B22" w:rsidRPr="00ED4799" w:rsidRDefault="00EB4DF9">
            <w:pPr>
              <w:ind w:firstLineChars="0" w:firstLine="0"/>
              <w:jc w:val="center"/>
              <w:textAlignment w:val="center"/>
              <w:rPr>
                <w:rFonts w:asciiTheme="minorEastAsia" w:eastAsiaTheme="minorEastAsia" w:hAnsiTheme="minorEastAsia"/>
                <w:color w:val="000000" w:themeColor="text1"/>
                <w:szCs w:val="24"/>
              </w:rPr>
            </w:pPr>
            <w:r w:rsidRPr="00ED4799">
              <w:rPr>
                <w:rFonts w:ascii="宋体" w:eastAsiaTheme="minorEastAsia" w:hAnsi="宋体" w:cs="宋体" w:hint="eastAsia"/>
                <w:color w:val="000000" w:themeColor="text1"/>
                <w:sz w:val="22"/>
                <w:szCs w:val="22"/>
                <w:lang w:bidi="ar"/>
              </w:rPr>
              <w:t>316</w:t>
            </w:r>
          </w:p>
        </w:tc>
        <w:tc>
          <w:tcPr>
            <w:tcW w:w="2541" w:type="dxa"/>
            <w:vMerge/>
          </w:tcPr>
          <w:p w:rsidR="002C3B22" w:rsidRPr="00ED4799" w:rsidRDefault="002C3B22">
            <w:pPr>
              <w:spacing w:line="240" w:lineRule="atLeast"/>
              <w:ind w:firstLine="480"/>
              <w:jc w:val="center"/>
              <w:rPr>
                <w:color w:val="000000" w:themeColor="text1"/>
              </w:rPr>
            </w:pPr>
          </w:p>
        </w:tc>
      </w:tr>
      <w:tr w:rsidR="00ED4799" w:rsidRPr="00ED4799">
        <w:trPr>
          <w:trHeight w:val="415"/>
          <w:jc w:val="center"/>
        </w:trPr>
        <w:tc>
          <w:tcPr>
            <w:tcW w:w="1779" w:type="dxa"/>
            <w:vAlign w:val="center"/>
          </w:tcPr>
          <w:p w:rsidR="002C3B22" w:rsidRPr="00ED4799" w:rsidRDefault="00EB4DF9">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热轧带肋钢筋</w:t>
            </w:r>
          </w:p>
        </w:tc>
        <w:tc>
          <w:tcPr>
            <w:tcW w:w="1985" w:type="dxa"/>
            <w:vAlign w:val="center"/>
          </w:tcPr>
          <w:p w:rsidR="002C3B22" w:rsidRPr="00ED4799" w:rsidRDefault="00EB4DF9">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28</w:t>
            </w:r>
            <w:r w:rsidRPr="00ED4799">
              <w:rPr>
                <w:rFonts w:asciiTheme="minorEastAsia" w:eastAsiaTheme="minorEastAsia" w:hAnsiTheme="minorEastAsia"/>
                <w:color w:val="000000" w:themeColor="text1"/>
                <w:sz w:val="24"/>
                <w:szCs w:val="24"/>
              </w:rPr>
              <w:t>mm</w:t>
            </w:r>
          </w:p>
        </w:tc>
        <w:tc>
          <w:tcPr>
            <w:tcW w:w="850"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t</w:t>
            </w:r>
          </w:p>
        </w:tc>
        <w:tc>
          <w:tcPr>
            <w:tcW w:w="1134" w:type="dxa"/>
            <w:vMerge/>
            <w:vAlign w:val="center"/>
          </w:tcPr>
          <w:p w:rsidR="002C3B22" w:rsidRPr="00ED4799" w:rsidRDefault="002C3B22">
            <w:pPr>
              <w:spacing w:line="240" w:lineRule="atLeast"/>
              <w:ind w:firstLineChars="0" w:firstLine="0"/>
              <w:jc w:val="center"/>
              <w:rPr>
                <w:rFonts w:asciiTheme="minorEastAsia" w:eastAsiaTheme="minorEastAsia" w:hAnsiTheme="minorEastAsia"/>
                <w:color w:val="000000" w:themeColor="text1"/>
                <w:szCs w:val="24"/>
              </w:rPr>
            </w:pPr>
          </w:p>
        </w:tc>
        <w:tc>
          <w:tcPr>
            <w:tcW w:w="1220" w:type="dxa"/>
            <w:vAlign w:val="center"/>
          </w:tcPr>
          <w:p w:rsidR="002C3B22" w:rsidRPr="00ED4799" w:rsidRDefault="00EB4DF9">
            <w:pPr>
              <w:ind w:firstLineChars="0" w:firstLine="0"/>
              <w:jc w:val="center"/>
              <w:textAlignment w:val="center"/>
              <w:rPr>
                <w:rFonts w:ascii="宋体" w:hAnsi="宋体" w:cs="宋体"/>
                <w:color w:val="000000" w:themeColor="text1"/>
                <w:sz w:val="22"/>
                <w:szCs w:val="22"/>
                <w:lang w:bidi="ar"/>
              </w:rPr>
            </w:pPr>
            <w:r w:rsidRPr="00ED4799">
              <w:rPr>
                <w:rFonts w:ascii="宋体" w:hAnsi="宋体" w:cs="宋体" w:hint="eastAsia"/>
                <w:color w:val="000000" w:themeColor="text1"/>
                <w:sz w:val="22"/>
                <w:szCs w:val="22"/>
                <w:lang w:bidi="ar"/>
              </w:rPr>
              <w:t>400</w:t>
            </w:r>
          </w:p>
        </w:tc>
        <w:tc>
          <w:tcPr>
            <w:tcW w:w="2541" w:type="dxa"/>
            <w:vMerge/>
          </w:tcPr>
          <w:p w:rsidR="002C3B22" w:rsidRPr="00ED4799" w:rsidRDefault="002C3B22">
            <w:pPr>
              <w:spacing w:line="240" w:lineRule="atLeast"/>
              <w:ind w:firstLineChars="0" w:firstLine="0"/>
              <w:jc w:val="center"/>
              <w:rPr>
                <w:color w:val="000000" w:themeColor="text1"/>
              </w:rPr>
            </w:pPr>
          </w:p>
        </w:tc>
      </w:tr>
      <w:tr w:rsidR="00ED4799" w:rsidRPr="00ED4799">
        <w:trPr>
          <w:trHeight w:val="415"/>
          <w:jc w:val="center"/>
        </w:trPr>
        <w:tc>
          <w:tcPr>
            <w:tcW w:w="1779" w:type="dxa"/>
            <w:vAlign w:val="center"/>
          </w:tcPr>
          <w:p w:rsidR="002C3B22" w:rsidRPr="00ED4799" w:rsidRDefault="00EB4DF9">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热轧带肋钢筋</w:t>
            </w:r>
          </w:p>
        </w:tc>
        <w:tc>
          <w:tcPr>
            <w:tcW w:w="1985" w:type="dxa"/>
            <w:vAlign w:val="center"/>
          </w:tcPr>
          <w:p w:rsidR="002C3B22" w:rsidRPr="00ED4799" w:rsidRDefault="00EB4DF9">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32</w:t>
            </w:r>
            <w:r w:rsidRPr="00ED4799">
              <w:rPr>
                <w:rFonts w:asciiTheme="minorEastAsia" w:eastAsiaTheme="minorEastAsia" w:hAnsiTheme="minorEastAsia"/>
                <w:color w:val="000000" w:themeColor="text1"/>
                <w:sz w:val="24"/>
                <w:szCs w:val="24"/>
              </w:rPr>
              <w:t>mm</w:t>
            </w:r>
          </w:p>
        </w:tc>
        <w:tc>
          <w:tcPr>
            <w:tcW w:w="850"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t</w:t>
            </w:r>
          </w:p>
        </w:tc>
        <w:tc>
          <w:tcPr>
            <w:tcW w:w="1134" w:type="dxa"/>
            <w:vAlign w:val="center"/>
          </w:tcPr>
          <w:p w:rsidR="002C3B22" w:rsidRPr="00ED4799" w:rsidRDefault="002C3B22">
            <w:pPr>
              <w:spacing w:line="240" w:lineRule="atLeast"/>
              <w:ind w:firstLineChars="0" w:firstLine="0"/>
              <w:jc w:val="center"/>
              <w:rPr>
                <w:rFonts w:asciiTheme="minorEastAsia" w:eastAsiaTheme="minorEastAsia" w:hAnsiTheme="minorEastAsia"/>
                <w:color w:val="000000" w:themeColor="text1"/>
                <w:szCs w:val="24"/>
              </w:rPr>
            </w:pPr>
          </w:p>
        </w:tc>
        <w:tc>
          <w:tcPr>
            <w:tcW w:w="1220" w:type="dxa"/>
            <w:vAlign w:val="center"/>
          </w:tcPr>
          <w:p w:rsidR="002C3B22" w:rsidRPr="00ED4799" w:rsidRDefault="00EB4DF9">
            <w:pPr>
              <w:ind w:firstLineChars="0" w:firstLine="0"/>
              <w:jc w:val="center"/>
              <w:textAlignment w:val="center"/>
              <w:rPr>
                <w:rFonts w:ascii="宋体" w:hAnsi="宋体" w:cs="宋体"/>
                <w:color w:val="000000" w:themeColor="text1"/>
                <w:sz w:val="22"/>
                <w:szCs w:val="22"/>
                <w:lang w:bidi="ar"/>
              </w:rPr>
            </w:pPr>
            <w:r w:rsidRPr="00ED4799">
              <w:rPr>
                <w:rFonts w:ascii="宋体" w:hAnsi="宋体" w:cs="宋体" w:hint="eastAsia"/>
                <w:color w:val="000000" w:themeColor="text1"/>
                <w:sz w:val="22"/>
                <w:szCs w:val="22"/>
                <w:lang w:bidi="ar"/>
              </w:rPr>
              <w:t>7</w:t>
            </w:r>
          </w:p>
        </w:tc>
        <w:tc>
          <w:tcPr>
            <w:tcW w:w="2541" w:type="dxa"/>
            <w:vMerge/>
          </w:tcPr>
          <w:p w:rsidR="002C3B22" w:rsidRPr="00ED4799" w:rsidRDefault="002C3B22">
            <w:pPr>
              <w:spacing w:line="240" w:lineRule="atLeast"/>
              <w:ind w:firstLineChars="0" w:firstLine="0"/>
              <w:jc w:val="center"/>
              <w:rPr>
                <w:color w:val="000000" w:themeColor="text1"/>
              </w:rPr>
            </w:pPr>
          </w:p>
        </w:tc>
      </w:tr>
      <w:tr w:rsidR="00ED4799" w:rsidRPr="00ED4799">
        <w:trPr>
          <w:trHeight w:val="415"/>
          <w:jc w:val="center"/>
        </w:trPr>
        <w:tc>
          <w:tcPr>
            <w:tcW w:w="1779" w:type="dxa"/>
            <w:vAlign w:val="center"/>
          </w:tcPr>
          <w:p w:rsidR="002C3B22" w:rsidRPr="00ED4799" w:rsidRDefault="00EB4DF9">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热轧带肋钢筋</w:t>
            </w:r>
          </w:p>
        </w:tc>
        <w:tc>
          <w:tcPr>
            <w:tcW w:w="1985" w:type="dxa"/>
            <w:vAlign w:val="center"/>
          </w:tcPr>
          <w:p w:rsidR="002C3B22" w:rsidRPr="00ED4799" w:rsidRDefault="00EB4DF9">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36</w:t>
            </w:r>
            <w:r w:rsidRPr="00ED4799">
              <w:rPr>
                <w:rFonts w:asciiTheme="minorEastAsia" w:eastAsiaTheme="minorEastAsia" w:hAnsiTheme="minorEastAsia"/>
                <w:color w:val="000000" w:themeColor="text1"/>
                <w:sz w:val="24"/>
                <w:szCs w:val="24"/>
              </w:rPr>
              <w:t>mm</w:t>
            </w:r>
          </w:p>
        </w:tc>
        <w:tc>
          <w:tcPr>
            <w:tcW w:w="850"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t</w:t>
            </w:r>
          </w:p>
        </w:tc>
        <w:tc>
          <w:tcPr>
            <w:tcW w:w="1134" w:type="dxa"/>
            <w:vAlign w:val="center"/>
          </w:tcPr>
          <w:p w:rsidR="002C3B22" w:rsidRPr="00ED4799" w:rsidRDefault="002C3B22">
            <w:pPr>
              <w:spacing w:line="240" w:lineRule="atLeast"/>
              <w:ind w:firstLineChars="0" w:firstLine="0"/>
              <w:jc w:val="center"/>
              <w:rPr>
                <w:rFonts w:asciiTheme="minorEastAsia" w:eastAsiaTheme="minorEastAsia" w:hAnsiTheme="minorEastAsia"/>
                <w:color w:val="000000" w:themeColor="text1"/>
                <w:szCs w:val="24"/>
              </w:rPr>
            </w:pPr>
          </w:p>
        </w:tc>
        <w:tc>
          <w:tcPr>
            <w:tcW w:w="1220" w:type="dxa"/>
            <w:vAlign w:val="center"/>
          </w:tcPr>
          <w:p w:rsidR="002C3B22" w:rsidRPr="00ED4799" w:rsidRDefault="00EB4DF9">
            <w:pPr>
              <w:ind w:firstLineChars="0" w:firstLine="0"/>
              <w:jc w:val="center"/>
              <w:textAlignment w:val="center"/>
              <w:rPr>
                <w:rFonts w:ascii="宋体" w:hAnsi="宋体" w:cs="宋体"/>
                <w:color w:val="000000" w:themeColor="text1"/>
                <w:sz w:val="22"/>
                <w:szCs w:val="22"/>
                <w:lang w:bidi="ar"/>
              </w:rPr>
            </w:pPr>
            <w:r w:rsidRPr="00ED4799">
              <w:rPr>
                <w:rFonts w:ascii="宋体" w:hAnsi="宋体" w:cs="宋体" w:hint="eastAsia"/>
                <w:color w:val="000000" w:themeColor="text1"/>
                <w:sz w:val="22"/>
                <w:szCs w:val="22"/>
                <w:lang w:bidi="ar"/>
              </w:rPr>
              <w:t>52</w:t>
            </w:r>
          </w:p>
        </w:tc>
        <w:tc>
          <w:tcPr>
            <w:tcW w:w="2541" w:type="dxa"/>
            <w:vMerge/>
          </w:tcPr>
          <w:p w:rsidR="002C3B22" w:rsidRPr="00ED4799" w:rsidRDefault="002C3B22">
            <w:pPr>
              <w:spacing w:line="240" w:lineRule="atLeast"/>
              <w:ind w:firstLineChars="0" w:firstLine="0"/>
              <w:jc w:val="center"/>
              <w:rPr>
                <w:color w:val="000000" w:themeColor="text1"/>
              </w:rPr>
            </w:pPr>
          </w:p>
        </w:tc>
      </w:tr>
      <w:tr w:rsidR="00ED4799" w:rsidRPr="00ED4799">
        <w:trPr>
          <w:trHeight w:val="415"/>
          <w:jc w:val="center"/>
        </w:trPr>
        <w:tc>
          <w:tcPr>
            <w:tcW w:w="1779"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 xml:space="preserve">合 </w:t>
            </w:r>
            <w:r w:rsidRPr="00ED4799">
              <w:rPr>
                <w:rFonts w:asciiTheme="minorEastAsia" w:eastAsiaTheme="minorEastAsia" w:hAnsiTheme="minorEastAsia"/>
                <w:color w:val="000000" w:themeColor="text1"/>
                <w:szCs w:val="24"/>
              </w:rPr>
              <w:t xml:space="preserve"> </w:t>
            </w:r>
            <w:r w:rsidRPr="00ED4799">
              <w:rPr>
                <w:rFonts w:asciiTheme="minorEastAsia" w:eastAsiaTheme="minorEastAsia" w:hAnsiTheme="minorEastAsia" w:hint="eastAsia"/>
                <w:color w:val="000000" w:themeColor="text1"/>
                <w:szCs w:val="24"/>
              </w:rPr>
              <w:t>计</w:t>
            </w:r>
          </w:p>
        </w:tc>
        <w:tc>
          <w:tcPr>
            <w:tcW w:w="1985" w:type="dxa"/>
            <w:vAlign w:val="center"/>
          </w:tcPr>
          <w:p w:rsidR="002C3B22" w:rsidRPr="00ED4799" w:rsidRDefault="002C3B22">
            <w:pPr>
              <w:pStyle w:val="a4"/>
              <w:spacing w:line="240" w:lineRule="atLeast"/>
              <w:rPr>
                <w:rFonts w:asciiTheme="minorEastAsia" w:eastAsiaTheme="minorEastAsia" w:hAnsiTheme="minorEastAsia"/>
                <w:color w:val="000000" w:themeColor="text1"/>
                <w:sz w:val="24"/>
                <w:szCs w:val="24"/>
              </w:rPr>
            </w:pPr>
          </w:p>
        </w:tc>
        <w:tc>
          <w:tcPr>
            <w:tcW w:w="850" w:type="dxa"/>
            <w:vAlign w:val="center"/>
          </w:tcPr>
          <w:p w:rsidR="002C3B22" w:rsidRPr="00ED4799" w:rsidRDefault="002C3B22">
            <w:pPr>
              <w:spacing w:line="240" w:lineRule="atLeast"/>
              <w:ind w:firstLineChars="0" w:firstLine="0"/>
              <w:jc w:val="center"/>
              <w:rPr>
                <w:rFonts w:asciiTheme="minorEastAsia" w:eastAsiaTheme="minorEastAsia" w:hAnsiTheme="minorEastAsia"/>
                <w:color w:val="000000" w:themeColor="text1"/>
                <w:szCs w:val="24"/>
              </w:rPr>
            </w:pPr>
          </w:p>
        </w:tc>
        <w:tc>
          <w:tcPr>
            <w:tcW w:w="1134" w:type="dxa"/>
            <w:vAlign w:val="center"/>
          </w:tcPr>
          <w:p w:rsidR="002C3B22" w:rsidRPr="00ED4799" w:rsidRDefault="002C3B22">
            <w:pPr>
              <w:spacing w:line="240" w:lineRule="atLeast"/>
              <w:ind w:firstLineChars="0" w:firstLine="0"/>
              <w:jc w:val="center"/>
              <w:rPr>
                <w:rFonts w:asciiTheme="minorEastAsia" w:eastAsiaTheme="minorEastAsia" w:hAnsiTheme="minorEastAsia"/>
                <w:color w:val="000000" w:themeColor="text1"/>
                <w:szCs w:val="24"/>
              </w:rPr>
            </w:pPr>
          </w:p>
        </w:tc>
        <w:tc>
          <w:tcPr>
            <w:tcW w:w="1220" w:type="dxa"/>
            <w:vAlign w:val="center"/>
          </w:tcPr>
          <w:p w:rsidR="002C3B22" w:rsidRPr="00ED4799" w:rsidRDefault="00EB4DF9">
            <w:pPr>
              <w:ind w:firstLineChars="0" w:firstLine="0"/>
              <w:jc w:val="center"/>
              <w:textAlignment w:val="center"/>
              <w:rPr>
                <w:rFonts w:ascii="宋体" w:hAnsi="宋体" w:cs="宋体"/>
                <w:color w:val="000000" w:themeColor="text1"/>
                <w:sz w:val="22"/>
                <w:szCs w:val="22"/>
                <w:lang w:bidi="ar"/>
              </w:rPr>
            </w:pPr>
            <w:r w:rsidRPr="00ED4799">
              <w:rPr>
                <w:rFonts w:ascii="宋体" w:hAnsi="宋体" w:cs="宋体" w:hint="eastAsia"/>
                <w:color w:val="000000" w:themeColor="text1"/>
                <w:sz w:val="22"/>
                <w:szCs w:val="22"/>
                <w:lang w:bidi="ar"/>
              </w:rPr>
              <w:t>1500</w:t>
            </w:r>
          </w:p>
        </w:tc>
        <w:tc>
          <w:tcPr>
            <w:tcW w:w="2541" w:type="dxa"/>
          </w:tcPr>
          <w:p w:rsidR="002C3B22" w:rsidRPr="00ED4799" w:rsidRDefault="002C3B22">
            <w:pPr>
              <w:spacing w:line="240" w:lineRule="atLeast"/>
              <w:ind w:firstLineChars="0" w:firstLine="0"/>
              <w:jc w:val="center"/>
              <w:rPr>
                <w:color w:val="000000" w:themeColor="text1"/>
              </w:rPr>
            </w:pPr>
          </w:p>
        </w:tc>
      </w:tr>
    </w:tbl>
    <w:p w:rsidR="002C3B22" w:rsidRPr="00ED4799" w:rsidRDefault="00EB4DF9">
      <w:pPr>
        <w:shd w:val="clear" w:color="auto" w:fill="FFFFFF"/>
        <w:spacing w:line="360" w:lineRule="auto"/>
        <w:ind w:firstLine="480"/>
        <w:rPr>
          <w:color w:val="000000" w:themeColor="text1"/>
          <w:szCs w:val="21"/>
        </w:rPr>
      </w:pPr>
      <w:r w:rsidRPr="00ED4799">
        <w:rPr>
          <w:rFonts w:hint="eastAsia"/>
          <w:color w:val="000000" w:themeColor="text1"/>
          <w:szCs w:val="21"/>
        </w:rPr>
        <w:t>2</w:t>
      </w:r>
      <w:r w:rsidRPr="00ED4799">
        <w:rPr>
          <w:rFonts w:hint="eastAsia"/>
          <w:color w:val="000000" w:themeColor="text1"/>
          <w:szCs w:val="21"/>
        </w:rPr>
        <w:t>、价格：上述为暂定价格，双方实际结算时，最终结算价格</w:t>
      </w:r>
      <w:bookmarkStart w:id="8" w:name="_Hlk76632377"/>
      <w:r w:rsidRPr="00ED4799">
        <w:rPr>
          <w:rFonts w:hint="eastAsia"/>
          <w:color w:val="000000" w:themeColor="text1"/>
          <w:szCs w:val="21"/>
        </w:rPr>
        <w:t>（元</w:t>
      </w:r>
      <w:r w:rsidRPr="00ED4799">
        <w:rPr>
          <w:rFonts w:hint="eastAsia"/>
          <w:color w:val="000000" w:themeColor="text1"/>
          <w:szCs w:val="21"/>
        </w:rPr>
        <w:t>/</w:t>
      </w:r>
      <w:r w:rsidRPr="00ED4799">
        <w:rPr>
          <w:rFonts w:hint="eastAsia"/>
          <w:color w:val="000000" w:themeColor="text1"/>
          <w:szCs w:val="21"/>
        </w:rPr>
        <w:t>吨</w:t>
      </w:r>
      <w:bookmarkEnd w:id="8"/>
      <w:r w:rsidRPr="00ED4799">
        <w:rPr>
          <w:rFonts w:hint="eastAsia"/>
          <w:color w:val="000000" w:themeColor="text1"/>
          <w:szCs w:val="21"/>
        </w:rPr>
        <w:t>）</w:t>
      </w:r>
      <w:r w:rsidRPr="00ED4799">
        <w:rPr>
          <w:rFonts w:hint="eastAsia"/>
          <w:color w:val="000000" w:themeColor="text1"/>
          <w:szCs w:val="21"/>
        </w:rPr>
        <w:t>=</w:t>
      </w:r>
      <w:r w:rsidRPr="00ED4799">
        <w:rPr>
          <w:rFonts w:hint="eastAsia"/>
          <w:color w:val="000000" w:themeColor="text1"/>
          <w:szCs w:val="21"/>
        </w:rPr>
        <w:t>订货通知单当天“我的钢铁网”第一次发布的</w:t>
      </w:r>
      <w:r w:rsidR="008F48C1" w:rsidRPr="00ED4799">
        <w:rPr>
          <w:rFonts w:hint="eastAsia"/>
          <w:color w:val="000000" w:themeColor="text1"/>
          <w:szCs w:val="21"/>
        </w:rPr>
        <w:t>安徽富鑫</w:t>
      </w:r>
      <w:r w:rsidR="001A54EC">
        <w:rPr>
          <w:rFonts w:hint="eastAsia"/>
          <w:color w:val="000000" w:themeColor="text1"/>
          <w:szCs w:val="21"/>
        </w:rPr>
        <w:t>12-32</w:t>
      </w:r>
      <w:r w:rsidRPr="00ED4799">
        <w:rPr>
          <w:rFonts w:hint="eastAsia"/>
          <w:color w:val="000000" w:themeColor="text1"/>
          <w:szCs w:val="21"/>
        </w:rPr>
        <w:t>直径规格</w:t>
      </w:r>
      <w:r w:rsidR="001A54EC">
        <w:rPr>
          <w:rFonts w:hint="eastAsia"/>
          <w:color w:val="000000" w:themeColor="text1"/>
          <w:szCs w:val="21"/>
        </w:rPr>
        <w:t>和中天</w:t>
      </w:r>
      <w:r w:rsidR="001A54EC">
        <w:rPr>
          <w:rFonts w:hint="eastAsia"/>
          <w:color w:val="000000" w:themeColor="text1"/>
          <w:szCs w:val="21"/>
        </w:rPr>
        <w:t>36</w:t>
      </w:r>
      <w:r w:rsidR="001A54EC">
        <w:rPr>
          <w:rFonts w:hint="eastAsia"/>
          <w:color w:val="000000" w:themeColor="text1"/>
          <w:szCs w:val="21"/>
        </w:rPr>
        <w:t>直径规格</w:t>
      </w:r>
      <w:r w:rsidRPr="00ED4799">
        <w:rPr>
          <w:rFonts w:hint="eastAsia"/>
          <w:color w:val="000000" w:themeColor="text1"/>
          <w:szCs w:val="21"/>
        </w:rPr>
        <w:t>钢材的上海价格</w:t>
      </w:r>
      <w:r w:rsidRPr="00ED4799">
        <w:rPr>
          <w:rFonts w:hint="eastAsia"/>
          <w:color w:val="000000" w:themeColor="text1"/>
          <w:szCs w:val="21"/>
        </w:rPr>
        <w:t>+</w:t>
      </w:r>
      <w:r w:rsidRPr="00ED4799">
        <w:rPr>
          <w:rFonts w:hint="eastAsia"/>
          <w:color w:val="000000" w:themeColor="text1"/>
          <w:szCs w:val="21"/>
        </w:rPr>
        <w:t>（</w:t>
      </w:r>
      <w:r w:rsidRPr="00ED4799">
        <w:rPr>
          <w:rFonts w:hint="eastAsia"/>
          <w:color w:val="000000" w:themeColor="text1"/>
          <w:szCs w:val="21"/>
        </w:rPr>
        <w:t>-</w:t>
      </w:r>
      <w:r w:rsidRPr="00ED4799">
        <w:rPr>
          <w:rFonts w:hint="eastAsia"/>
          <w:color w:val="000000" w:themeColor="text1"/>
          <w:szCs w:val="21"/>
        </w:rPr>
        <w:t>）上下浮价</w:t>
      </w:r>
      <w:r w:rsidRPr="00ED4799">
        <w:rPr>
          <w:rFonts w:hint="eastAsia"/>
          <w:color w:val="000000" w:themeColor="text1"/>
          <w:szCs w:val="21"/>
        </w:rPr>
        <w:t xml:space="preserve"> </w:t>
      </w:r>
      <w:r w:rsidRPr="00ED4799">
        <w:rPr>
          <w:color w:val="000000" w:themeColor="text1"/>
          <w:szCs w:val="21"/>
        </w:rPr>
        <w:t xml:space="preserve">    </w:t>
      </w:r>
      <w:r w:rsidRPr="00ED4799">
        <w:rPr>
          <w:rFonts w:hint="eastAsia"/>
          <w:color w:val="000000" w:themeColor="text1"/>
          <w:szCs w:val="21"/>
        </w:rPr>
        <w:t>元</w:t>
      </w:r>
      <w:r w:rsidRPr="00ED4799">
        <w:rPr>
          <w:rFonts w:hint="eastAsia"/>
          <w:color w:val="000000" w:themeColor="text1"/>
          <w:szCs w:val="21"/>
        </w:rPr>
        <w:t>/</w:t>
      </w:r>
      <w:r w:rsidRPr="00ED4799">
        <w:rPr>
          <w:rFonts w:hint="eastAsia"/>
          <w:color w:val="000000" w:themeColor="text1"/>
          <w:szCs w:val="21"/>
        </w:rPr>
        <w:t>吨。</w:t>
      </w:r>
    </w:p>
    <w:p w:rsidR="002C3B22" w:rsidRPr="00ED4799" w:rsidRDefault="00EB4DF9">
      <w:pPr>
        <w:shd w:val="clear" w:color="auto" w:fill="FFFFFF"/>
        <w:spacing w:line="360" w:lineRule="auto"/>
        <w:ind w:firstLine="480"/>
        <w:rPr>
          <w:color w:val="000000" w:themeColor="text1"/>
          <w:szCs w:val="21"/>
        </w:rPr>
      </w:pPr>
      <w:r w:rsidRPr="00ED4799">
        <w:rPr>
          <w:rFonts w:hint="eastAsia"/>
          <w:color w:val="000000" w:themeColor="text1"/>
          <w:szCs w:val="21"/>
        </w:rPr>
        <w:lastRenderedPageBreak/>
        <w:t>3</w:t>
      </w:r>
      <w:r w:rsidRPr="00ED4799">
        <w:rPr>
          <w:rFonts w:hint="eastAsia"/>
          <w:color w:val="000000" w:themeColor="text1"/>
          <w:szCs w:val="21"/>
        </w:rPr>
        <w:t>、</w:t>
      </w:r>
      <w:bookmarkStart w:id="9" w:name="_Hlk109253850"/>
      <w:r w:rsidRPr="00ED4799">
        <w:rPr>
          <w:rFonts w:hint="eastAsia"/>
          <w:color w:val="000000" w:themeColor="text1"/>
          <w:szCs w:val="21"/>
        </w:rPr>
        <w:t>乙方供应每批次钢材的数量及规格须以甲方的书面通知为准</w:t>
      </w:r>
      <w:bookmarkEnd w:id="9"/>
      <w:r w:rsidRPr="00ED4799">
        <w:rPr>
          <w:rFonts w:hint="eastAsia"/>
          <w:color w:val="000000" w:themeColor="text1"/>
          <w:szCs w:val="21"/>
        </w:rPr>
        <w:t>，双方钢材的结算数量以甲方实际收到的钢材数量为准。</w:t>
      </w:r>
    </w:p>
    <w:p w:rsidR="002C3B22" w:rsidRPr="00ED4799" w:rsidRDefault="00EB4DF9">
      <w:pPr>
        <w:shd w:val="clear" w:color="auto" w:fill="FFFFFF"/>
        <w:spacing w:line="360" w:lineRule="auto"/>
        <w:ind w:firstLine="480"/>
        <w:rPr>
          <w:color w:val="000000" w:themeColor="text1"/>
          <w:szCs w:val="21"/>
        </w:rPr>
      </w:pPr>
      <w:r w:rsidRPr="00ED4799">
        <w:rPr>
          <w:rFonts w:hint="eastAsia"/>
          <w:color w:val="000000" w:themeColor="text1"/>
          <w:szCs w:val="21"/>
        </w:rPr>
        <w:t>4</w:t>
      </w:r>
      <w:r w:rsidRPr="00ED4799">
        <w:rPr>
          <w:rFonts w:hint="eastAsia"/>
          <w:color w:val="000000" w:themeColor="text1"/>
          <w:szCs w:val="21"/>
        </w:rPr>
        <w:t>、钢材的尺寸要求：</w:t>
      </w:r>
      <w:r w:rsidRPr="00ED4799">
        <w:rPr>
          <w:rFonts w:hint="eastAsia"/>
          <w:b/>
          <w:bCs/>
          <w:color w:val="000000" w:themeColor="text1"/>
          <w:szCs w:val="21"/>
        </w:rPr>
        <w:t>钢筋长度为</w:t>
      </w:r>
      <w:r w:rsidRPr="00ED4799">
        <w:rPr>
          <w:rFonts w:hint="eastAsia"/>
          <w:b/>
          <w:bCs/>
          <w:color w:val="000000" w:themeColor="text1"/>
          <w:szCs w:val="21"/>
        </w:rPr>
        <w:t>12m</w:t>
      </w:r>
      <w:r w:rsidRPr="00ED4799">
        <w:rPr>
          <w:rFonts w:hint="eastAsia"/>
          <w:b/>
          <w:bCs/>
          <w:color w:val="000000" w:themeColor="text1"/>
          <w:szCs w:val="21"/>
        </w:rPr>
        <w:t>或</w:t>
      </w:r>
      <w:r w:rsidRPr="00ED4799">
        <w:rPr>
          <w:rFonts w:hint="eastAsia"/>
          <w:b/>
          <w:bCs/>
          <w:color w:val="000000" w:themeColor="text1"/>
          <w:szCs w:val="21"/>
        </w:rPr>
        <w:t>9m</w:t>
      </w:r>
      <w:r w:rsidRPr="00ED4799">
        <w:rPr>
          <w:rFonts w:hint="eastAsia"/>
          <w:color w:val="000000" w:themeColor="text1"/>
          <w:szCs w:val="21"/>
        </w:rPr>
        <w:t>。。</w:t>
      </w:r>
    </w:p>
    <w:p w:rsidR="002C3B22" w:rsidRPr="00ED4799" w:rsidRDefault="00EB4DF9">
      <w:pPr>
        <w:shd w:val="clear" w:color="auto" w:fill="FFFFFF"/>
        <w:spacing w:line="360" w:lineRule="auto"/>
        <w:ind w:firstLine="480"/>
        <w:rPr>
          <w:color w:val="000000" w:themeColor="text1"/>
          <w:szCs w:val="21"/>
        </w:rPr>
      </w:pPr>
      <w:r w:rsidRPr="00ED4799">
        <w:rPr>
          <w:color w:val="000000" w:themeColor="text1"/>
          <w:szCs w:val="21"/>
        </w:rPr>
        <w:t>5</w:t>
      </w:r>
      <w:r w:rsidRPr="00ED4799">
        <w:rPr>
          <w:rFonts w:hint="eastAsia"/>
          <w:color w:val="000000" w:themeColor="text1"/>
          <w:szCs w:val="21"/>
        </w:rPr>
        <w:t>、以上双方确定的价格为乙方送货到甲方工地的价格，该价格已包含乙方管理费、上下脚力费、</w:t>
      </w:r>
      <w:proofErr w:type="gramStart"/>
      <w:r w:rsidRPr="00ED4799">
        <w:rPr>
          <w:rFonts w:hint="eastAsia"/>
          <w:color w:val="000000" w:themeColor="text1"/>
          <w:szCs w:val="21"/>
        </w:rPr>
        <w:t>拟获得</w:t>
      </w:r>
      <w:proofErr w:type="gramEnd"/>
      <w:r w:rsidRPr="00ED4799">
        <w:rPr>
          <w:rFonts w:hint="eastAsia"/>
          <w:color w:val="000000" w:themeColor="text1"/>
          <w:szCs w:val="21"/>
        </w:rPr>
        <w:t>的利润及税金等一切费用，乙方不得以任何理由额外索取费用。乙方向甲方提供税率为</w:t>
      </w:r>
      <w:r w:rsidRPr="00ED4799">
        <w:rPr>
          <w:color w:val="000000" w:themeColor="text1"/>
          <w:szCs w:val="21"/>
        </w:rPr>
        <w:t>1</w:t>
      </w:r>
      <w:r w:rsidRPr="00ED4799">
        <w:rPr>
          <w:rFonts w:hint="eastAsia"/>
          <w:color w:val="000000" w:themeColor="text1"/>
          <w:szCs w:val="21"/>
        </w:rPr>
        <w:t>3</w:t>
      </w:r>
      <w:r w:rsidRPr="00ED4799">
        <w:rPr>
          <w:color w:val="000000" w:themeColor="text1"/>
          <w:szCs w:val="21"/>
        </w:rPr>
        <w:t>%</w:t>
      </w:r>
      <w:r w:rsidRPr="00ED4799">
        <w:rPr>
          <w:rFonts w:hint="eastAsia"/>
          <w:color w:val="000000" w:themeColor="text1"/>
          <w:szCs w:val="21"/>
        </w:rPr>
        <w:t>的增值税专用发票，</w:t>
      </w:r>
      <w:r w:rsidRPr="00ED4799">
        <w:rPr>
          <w:rFonts w:ascii="宋体" w:hAnsi="宋体" w:hint="eastAsia"/>
          <w:color w:val="000000" w:themeColor="text1"/>
          <w:szCs w:val="21"/>
        </w:rPr>
        <w:t>甲方开票信息和乙方收款信息如下</w:t>
      </w:r>
      <w:r w:rsidRPr="00ED4799">
        <w:rPr>
          <w:rFonts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4453"/>
      </w:tblGrid>
      <w:tr w:rsidR="00ED4799" w:rsidRPr="00ED4799">
        <w:trPr>
          <w:jc w:val="center"/>
        </w:trPr>
        <w:tc>
          <w:tcPr>
            <w:tcW w:w="4453" w:type="dxa"/>
          </w:tcPr>
          <w:p w:rsidR="002C3B22" w:rsidRPr="00ED4799" w:rsidRDefault="00EB4DF9">
            <w:pPr>
              <w:spacing w:line="360" w:lineRule="auto"/>
              <w:ind w:firstLineChars="500" w:firstLine="1200"/>
              <w:jc w:val="both"/>
              <w:rPr>
                <w:rFonts w:ascii="宋体" w:hAnsi="宋体"/>
                <w:color w:val="000000" w:themeColor="text1"/>
                <w:szCs w:val="21"/>
              </w:rPr>
            </w:pPr>
            <w:r w:rsidRPr="00ED4799">
              <w:rPr>
                <w:rFonts w:ascii="宋体" w:hAnsi="宋体" w:hint="eastAsia"/>
                <w:color w:val="000000" w:themeColor="text1"/>
                <w:szCs w:val="21"/>
              </w:rPr>
              <w:t>甲方开票信息</w:t>
            </w:r>
          </w:p>
        </w:tc>
        <w:tc>
          <w:tcPr>
            <w:tcW w:w="4453" w:type="dxa"/>
          </w:tcPr>
          <w:p w:rsidR="002C3B22" w:rsidRPr="00ED4799" w:rsidRDefault="00EB4DF9">
            <w:pPr>
              <w:spacing w:line="360" w:lineRule="auto"/>
              <w:ind w:firstLineChars="500" w:firstLine="1200"/>
              <w:jc w:val="both"/>
              <w:rPr>
                <w:rFonts w:ascii="宋体" w:hAnsi="宋体"/>
                <w:color w:val="000000" w:themeColor="text1"/>
                <w:szCs w:val="21"/>
              </w:rPr>
            </w:pPr>
            <w:r w:rsidRPr="00ED4799">
              <w:rPr>
                <w:rFonts w:ascii="宋体" w:hAnsi="宋体" w:hint="eastAsia"/>
                <w:color w:val="000000" w:themeColor="text1"/>
                <w:szCs w:val="21"/>
              </w:rPr>
              <w:t>乙方收款信息</w:t>
            </w:r>
          </w:p>
        </w:tc>
      </w:tr>
      <w:tr w:rsidR="00ED4799" w:rsidRPr="00ED4799">
        <w:trPr>
          <w:jc w:val="center"/>
        </w:trPr>
        <w:tc>
          <w:tcPr>
            <w:tcW w:w="4453" w:type="dxa"/>
          </w:tcPr>
          <w:p w:rsidR="002C3B22" w:rsidRPr="00ED4799" w:rsidRDefault="00EB4DF9">
            <w:pPr>
              <w:spacing w:line="360" w:lineRule="auto"/>
              <w:ind w:firstLineChars="0" w:firstLine="0"/>
              <w:rPr>
                <w:rFonts w:ascii="宋体" w:hAnsi="宋体"/>
                <w:color w:val="000000" w:themeColor="text1"/>
                <w:szCs w:val="21"/>
              </w:rPr>
            </w:pPr>
            <w:r w:rsidRPr="00ED4799">
              <w:rPr>
                <w:rFonts w:ascii="宋体" w:hAnsi="宋体" w:hint="eastAsia"/>
                <w:color w:val="000000" w:themeColor="text1"/>
                <w:szCs w:val="21"/>
              </w:rPr>
              <w:t>甲方：</w:t>
            </w:r>
            <w:r w:rsidRPr="00ED4799">
              <w:rPr>
                <w:rFonts w:ascii="宋体" w:hAnsi="宋体"/>
                <w:color w:val="000000" w:themeColor="text1"/>
                <w:szCs w:val="21"/>
              </w:rPr>
              <w:t xml:space="preserve"> </w:t>
            </w:r>
            <w:r w:rsidRPr="00ED4799">
              <w:rPr>
                <w:rFonts w:ascii="宋体" w:hAnsi="宋体" w:hint="eastAsia"/>
                <w:color w:val="000000" w:themeColor="text1"/>
                <w:szCs w:val="21"/>
              </w:rPr>
              <w:t>江苏省水利建设工程有限公司</w:t>
            </w:r>
          </w:p>
        </w:tc>
        <w:tc>
          <w:tcPr>
            <w:tcW w:w="4453" w:type="dxa"/>
          </w:tcPr>
          <w:p w:rsidR="002C3B22" w:rsidRPr="00ED4799" w:rsidRDefault="00EB4DF9">
            <w:pPr>
              <w:spacing w:line="360" w:lineRule="auto"/>
              <w:ind w:firstLine="480"/>
              <w:rPr>
                <w:rFonts w:ascii="宋体" w:hAnsi="宋体"/>
                <w:color w:val="000000" w:themeColor="text1"/>
                <w:szCs w:val="21"/>
              </w:rPr>
            </w:pPr>
            <w:r w:rsidRPr="00ED4799">
              <w:rPr>
                <w:rFonts w:ascii="宋体" w:hAnsi="宋体" w:hint="eastAsia"/>
                <w:color w:val="000000" w:themeColor="text1"/>
                <w:szCs w:val="21"/>
              </w:rPr>
              <w:t>乙方：</w:t>
            </w:r>
          </w:p>
        </w:tc>
      </w:tr>
      <w:tr w:rsidR="00ED4799" w:rsidRPr="00ED4799">
        <w:trPr>
          <w:jc w:val="center"/>
        </w:trPr>
        <w:tc>
          <w:tcPr>
            <w:tcW w:w="4453" w:type="dxa"/>
          </w:tcPr>
          <w:p w:rsidR="002C3B22" w:rsidRPr="00ED4799" w:rsidRDefault="00EB4DF9">
            <w:pPr>
              <w:spacing w:line="440" w:lineRule="exact"/>
              <w:ind w:firstLineChars="0" w:firstLine="0"/>
              <w:rPr>
                <w:rFonts w:ascii="宋体" w:hAnsi="宋体"/>
                <w:color w:val="000000" w:themeColor="text1"/>
                <w:szCs w:val="21"/>
              </w:rPr>
            </w:pPr>
            <w:r w:rsidRPr="00ED4799">
              <w:rPr>
                <w:rFonts w:ascii="宋体" w:hAnsi="宋体" w:hint="eastAsia"/>
                <w:color w:val="000000" w:themeColor="text1"/>
                <w:szCs w:val="21"/>
              </w:rPr>
              <w:t>纳税人识别号：</w:t>
            </w:r>
            <w:r w:rsidRPr="00ED4799">
              <w:rPr>
                <w:rFonts w:ascii="宋体" w:hAnsi="宋体"/>
                <w:color w:val="000000" w:themeColor="text1"/>
                <w:szCs w:val="21"/>
              </w:rPr>
              <w:t>9132</w:t>
            </w:r>
            <w:r w:rsidRPr="00ED4799">
              <w:rPr>
                <w:rFonts w:ascii="宋体" w:hAnsi="宋体" w:hint="eastAsia"/>
                <w:color w:val="000000" w:themeColor="text1"/>
                <w:szCs w:val="21"/>
              </w:rPr>
              <w:t>00001347535697</w:t>
            </w:r>
          </w:p>
        </w:tc>
        <w:tc>
          <w:tcPr>
            <w:tcW w:w="4453" w:type="dxa"/>
          </w:tcPr>
          <w:p w:rsidR="002C3B22" w:rsidRPr="00ED4799" w:rsidRDefault="00EB4DF9">
            <w:pPr>
              <w:spacing w:line="440" w:lineRule="exact"/>
              <w:ind w:firstLine="480"/>
              <w:rPr>
                <w:rFonts w:ascii="宋体" w:hAnsi="宋体"/>
                <w:color w:val="000000" w:themeColor="text1"/>
                <w:szCs w:val="21"/>
              </w:rPr>
            </w:pPr>
            <w:r w:rsidRPr="00ED4799">
              <w:rPr>
                <w:rFonts w:ascii="宋体" w:hAnsi="宋体" w:hint="eastAsia"/>
                <w:color w:val="000000" w:themeColor="text1"/>
                <w:szCs w:val="21"/>
              </w:rPr>
              <w:t>纳税人识别号：</w:t>
            </w:r>
          </w:p>
        </w:tc>
      </w:tr>
      <w:tr w:rsidR="00ED4799" w:rsidRPr="00ED4799">
        <w:trPr>
          <w:jc w:val="center"/>
        </w:trPr>
        <w:tc>
          <w:tcPr>
            <w:tcW w:w="4453" w:type="dxa"/>
          </w:tcPr>
          <w:p w:rsidR="002C3B22" w:rsidRPr="00ED4799" w:rsidRDefault="00EB4DF9">
            <w:pPr>
              <w:spacing w:line="440" w:lineRule="exact"/>
              <w:ind w:firstLineChars="0" w:firstLine="0"/>
              <w:rPr>
                <w:rFonts w:ascii="宋体" w:hAnsi="宋体"/>
                <w:color w:val="000000" w:themeColor="text1"/>
                <w:szCs w:val="21"/>
              </w:rPr>
            </w:pPr>
            <w:r w:rsidRPr="00ED4799">
              <w:rPr>
                <w:rFonts w:ascii="宋体" w:hAnsi="宋体" w:hint="eastAsia"/>
                <w:color w:val="000000" w:themeColor="text1"/>
                <w:szCs w:val="21"/>
              </w:rPr>
              <w:t>地址：扬州市广陵产业园</w:t>
            </w:r>
          </w:p>
        </w:tc>
        <w:tc>
          <w:tcPr>
            <w:tcW w:w="4453" w:type="dxa"/>
          </w:tcPr>
          <w:p w:rsidR="002C3B22" w:rsidRPr="00ED4799" w:rsidRDefault="00EB4DF9">
            <w:pPr>
              <w:spacing w:line="440" w:lineRule="exact"/>
              <w:ind w:firstLine="480"/>
              <w:rPr>
                <w:rFonts w:ascii="宋体" w:hAnsi="宋体"/>
                <w:color w:val="000000" w:themeColor="text1"/>
                <w:szCs w:val="21"/>
              </w:rPr>
            </w:pPr>
            <w:r w:rsidRPr="00ED4799">
              <w:rPr>
                <w:rFonts w:ascii="宋体" w:hAnsi="宋体" w:hint="eastAsia"/>
                <w:color w:val="000000" w:themeColor="text1"/>
                <w:szCs w:val="21"/>
              </w:rPr>
              <w:t xml:space="preserve">地址： </w:t>
            </w:r>
          </w:p>
        </w:tc>
      </w:tr>
      <w:tr w:rsidR="00ED4799" w:rsidRPr="00ED4799">
        <w:trPr>
          <w:jc w:val="center"/>
        </w:trPr>
        <w:tc>
          <w:tcPr>
            <w:tcW w:w="4453" w:type="dxa"/>
          </w:tcPr>
          <w:p w:rsidR="002C3B22" w:rsidRPr="00ED4799" w:rsidRDefault="00EB4DF9">
            <w:pPr>
              <w:spacing w:line="440" w:lineRule="exact"/>
              <w:ind w:firstLineChars="0" w:firstLine="0"/>
              <w:rPr>
                <w:rFonts w:ascii="宋体" w:hAnsi="宋体"/>
                <w:color w:val="000000" w:themeColor="text1"/>
                <w:szCs w:val="21"/>
              </w:rPr>
            </w:pPr>
            <w:r w:rsidRPr="00ED4799">
              <w:rPr>
                <w:rFonts w:ascii="宋体" w:hAnsi="宋体" w:hint="eastAsia"/>
                <w:color w:val="000000" w:themeColor="text1"/>
                <w:szCs w:val="21"/>
              </w:rPr>
              <w:t>电话：0514-87361764</w:t>
            </w:r>
          </w:p>
        </w:tc>
        <w:tc>
          <w:tcPr>
            <w:tcW w:w="4453" w:type="dxa"/>
          </w:tcPr>
          <w:p w:rsidR="002C3B22" w:rsidRPr="00ED4799" w:rsidRDefault="00EB4DF9">
            <w:pPr>
              <w:spacing w:line="440" w:lineRule="exact"/>
              <w:ind w:firstLine="480"/>
              <w:rPr>
                <w:rFonts w:ascii="宋体" w:hAnsi="宋体"/>
                <w:color w:val="000000" w:themeColor="text1"/>
                <w:szCs w:val="21"/>
              </w:rPr>
            </w:pPr>
            <w:r w:rsidRPr="00ED4799">
              <w:rPr>
                <w:rFonts w:ascii="宋体" w:hAnsi="宋体" w:hint="eastAsia"/>
                <w:color w:val="000000" w:themeColor="text1"/>
                <w:szCs w:val="21"/>
              </w:rPr>
              <w:t>电话：</w:t>
            </w:r>
          </w:p>
        </w:tc>
      </w:tr>
      <w:tr w:rsidR="00ED4799" w:rsidRPr="00ED4799">
        <w:trPr>
          <w:jc w:val="center"/>
        </w:trPr>
        <w:tc>
          <w:tcPr>
            <w:tcW w:w="4453" w:type="dxa"/>
          </w:tcPr>
          <w:p w:rsidR="002C3B22" w:rsidRPr="00ED4799" w:rsidRDefault="00EB4DF9">
            <w:pPr>
              <w:spacing w:line="440" w:lineRule="exact"/>
              <w:ind w:firstLineChars="0" w:firstLine="0"/>
              <w:rPr>
                <w:rFonts w:ascii="宋体" w:hAnsi="宋体"/>
                <w:color w:val="000000" w:themeColor="text1"/>
                <w:szCs w:val="21"/>
              </w:rPr>
            </w:pPr>
            <w:r w:rsidRPr="00ED4799">
              <w:rPr>
                <w:rFonts w:ascii="宋体" w:hAnsi="宋体" w:hint="eastAsia"/>
                <w:color w:val="000000" w:themeColor="text1"/>
                <w:szCs w:val="21"/>
              </w:rPr>
              <w:t>开户银行：建设银行扬州琼花支行</w:t>
            </w:r>
          </w:p>
        </w:tc>
        <w:tc>
          <w:tcPr>
            <w:tcW w:w="4453" w:type="dxa"/>
          </w:tcPr>
          <w:p w:rsidR="002C3B22" w:rsidRPr="00ED4799" w:rsidRDefault="00EB4DF9">
            <w:pPr>
              <w:spacing w:line="440" w:lineRule="exact"/>
              <w:ind w:firstLine="480"/>
              <w:rPr>
                <w:rFonts w:ascii="宋体" w:hAnsi="宋体"/>
                <w:color w:val="000000" w:themeColor="text1"/>
                <w:szCs w:val="21"/>
              </w:rPr>
            </w:pPr>
            <w:r w:rsidRPr="00ED4799">
              <w:rPr>
                <w:rFonts w:ascii="宋体" w:hAnsi="宋体" w:hint="eastAsia"/>
                <w:color w:val="000000" w:themeColor="text1"/>
                <w:szCs w:val="21"/>
              </w:rPr>
              <w:t xml:space="preserve">开户银行： </w:t>
            </w:r>
          </w:p>
        </w:tc>
      </w:tr>
      <w:tr w:rsidR="00ED4799" w:rsidRPr="00ED4799">
        <w:trPr>
          <w:jc w:val="center"/>
        </w:trPr>
        <w:tc>
          <w:tcPr>
            <w:tcW w:w="4453" w:type="dxa"/>
          </w:tcPr>
          <w:p w:rsidR="002C3B22" w:rsidRPr="00ED4799" w:rsidRDefault="00EB4DF9">
            <w:pPr>
              <w:spacing w:line="440" w:lineRule="exact"/>
              <w:ind w:firstLineChars="0" w:firstLine="0"/>
              <w:rPr>
                <w:rFonts w:ascii="宋体" w:hAnsi="宋体"/>
                <w:color w:val="000000" w:themeColor="text1"/>
                <w:szCs w:val="21"/>
              </w:rPr>
            </w:pPr>
            <w:r w:rsidRPr="00ED4799">
              <w:rPr>
                <w:rFonts w:ascii="宋体" w:hAnsi="宋体" w:hint="eastAsia"/>
                <w:color w:val="000000" w:themeColor="text1"/>
                <w:szCs w:val="21"/>
              </w:rPr>
              <w:t>银行账号：32001745736050488688</w:t>
            </w:r>
          </w:p>
        </w:tc>
        <w:tc>
          <w:tcPr>
            <w:tcW w:w="4453" w:type="dxa"/>
          </w:tcPr>
          <w:p w:rsidR="002C3B22" w:rsidRPr="00ED4799" w:rsidRDefault="00EB4DF9">
            <w:pPr>
              <w:spacing w:line="440" w:lineRule="exact"/>
              <w:ind w:firstLine="480"/>
              <w:rPr>
                <w:rFonts w:ascii="宋体" w:hAnsi="宋体"/>
                <w:color w:val="000000" w:themeColor="text1"/>
                <w:szCs w:val="21"/>
              </w:rPr>
            </w:pPr>
            <w:r w:rsidRPr="00ED4799">
              <w:rPr>
                <w:rFonts w:ascii="宋体" w:hAnsi="宋体" w:hint="eastAsia"/>
                <w:color w:val="000000" w:themeColor="text1"/>
                <w:szCs w:val="21"/>
              </w:rPr>
              <w:t>银行账号：</w:t>
            </w:r>
          </w:p>
        </w:tc>
      </w:tr>
    </w:tbl>
    <w:p w:rsidR="002C3B22" w:rsidRPr="00ED4799" w:rsidRDefault="00EB4DF9">
      <w:pPr>
        <w:shd w:val="clear" w:color="auto" w:fill="FFFFFF"/>
        <w:spacing w:line="360" w:lineRule="auto"/>
        <w:ind w:firstLine="480"/>
        <w:rPr>
          <w:bCs/>
          <w:color w:val="000000" w:themeColor="text1"/>
          <w:szCs w:val="21"/>
        </w:rPr>
      </w:pPr>
      <w:r w:rsidRPr="00ED4799">
        <w:rPr>
          <w:rFonts w:hint="eastAsia"/>
          <w:bCs/>
          <w:color w:val="000000" w:themeColor="text1"/>
          <w:szCs w:val="21"/>
        </w:rPr>
        <w:t>三、质量与技术标准：所供钢材应符合</w:t>
      </w:r>
      <w:r w:rsidRPr="00ED4799">
        <w:rPr>
          <w:rFonts w:hint="eastAsia"/>
          <w:bCs/>
          <w:color w:val="000000" w:themeColor="text1"/>
          <w:szCs w:val="21"/>
        </w:rPr>
        <w:t>GB/1499.1</w:t>
      </w:r>
      <w:r w:rsidRPr="00ED4799">
        <w:rPr>
          <w:rFonts w:hint="eastAsia"/>
          <w:bCs/>
          <w:color w:val="000000" w:themeColor="text1"/>
          <w:szCs w:val="21"/>
        </w:rPr>
        <w:t>—</w:t>
      </w:r>
      <w:r w:rsidRPr="00ED4799">
        <w:rPr>
          <w:rFonts w:hint="eastAsia"/>
          <w:bCs/>
          <w:color w:val="000000" w:themeColor="text1"/>
          <w:szCs w:val="21"/>
        </w:rPr>
        <w:t>2017</w:t>
      </w:r>
      <w:r w:rsidRPr="00ED4799">
        <w:rPr>
          <w:rFonts w:hint="eastAsia"/>
          <w:bCs/>
          <w:color w:val="000000" w:themeColor="text1"/>
          <w:szCs w:val="21"/>
        </w:rPr>
        <w:t>、</w:t>
      </w:r>
      <w:r w:rsidRPr="00ED4799">
        <w:rPr>
          <w:rFonts w:hint="eastAsia"/>
          <w:bCs/>
          <w:color w:val="000000" w:themeColor="text1"/>
          <w:szCs w:val="21"/>
        </w:rPr>
        <w:t>GB1499.2-2018</w:t>
      </w:r>
      <w:r w:rsidRPr="00ED4799">
        <w:rPr>
          <w:rFonts w:hint="eastAsia"/>
          <w:bCs/>
          <w:color w:val="000000" w:themeColor="text1"/>
          <w:szCs w:val="21"/>
        </w:rPr>
        <w:t>标准。</w:t>
      </w:r>
    </w:p>
    <w:p w:rsidR="002C3B22" w:rsidRPr="00ED4799" w:rsidRDefault="00EB4DF9">
      <w:pPr>
        <w:shd w:val="clear" w:color="auto" w:fill="FFFFFF"/>
        <w:spacing w:line="360" w:lineRule="auto"/>
        <w:ind w:firstLine="480"/>
        <w:rPr>
          <w:bCs/>
          <w:color w:val="000000" w:themeColor="text1"/>
          <w:szCs w:val="21"/>
        </w:rPr>
      </w:pPr>
      <w:r w:rsidRPr="00ED4799">
        <w:rPr>
          <w:rFonts w:hint="eastAsia"/>
          <w:bCs/>
          <w:color w:val="000000" w:themeColor="text1"/>
          <w:szCs w:val="21"/>
        </w:rPr>
        <w:t>四、合理损耗标准及计算方法：螺纹钢按理论重量计量交货，但该螺纹钢的实际负公差必须符合国家规定的质量检验标准；线材、板材等钢材</w:t>
      </w:r>
      <w:proofErr w:type="gramStart"/>
      <w:r w:rsidRPr="00ED4799">
        <w:rPr>
          <w:rFonts w:hint="eastAsia"/>
          <w:bCs/>
          <w:color w:val="000000" w:themeColor="text1"/>
          <w:szCs w:val="21"/>
        </w:rPr>
        <w:t>按磅重计量</w:t>
      </w:r>
      <w:proofErr w:type="gramEnd"/>
      <w:r w:rsidRPr="00ED4799">
        <w:rPr>
          <w:rFonts w:hint="eastAsia"/>
          <w:bCs/>
          <w:color w:val="000000" w:themeColor="text1"/>
          <w:szCs w:val="21"/>
        </w:rPr>
        <w:t>交货。</w:t>
      </w:r>
    </w:p>
    <w:p w:rsidR="002C3B22" w:rsidRPr="00ED4799" w:rsidRDefault="00EB4DF9">
      <w:pPr>
        <w:shd w:val="clear" w:color="auto" w:fill="FFFFFF"/>
        <w:spacing w:line="360" w:lineRule="auto"/>
        <w:ind w:firstLine="480"/>
        <w:rPr>
          <w:bCs/>
          <w:color w:val="000000" w:themeColor="text1"/>
          <w:szCs w:val="21"/>
        </w:rPr>
      </w:pPr>
      <w:r w:rsidRPr="00ED4799">
        <w:rPr>
          <w:rFonts w:hint="eastAsia"/>
          <w:bCs/>
          <w:color w:val="000000" w:themeColor="text1"/>
          <w:szCs w:val="21"/>
        </w:rPr>
        <w:t>五、钢材所有权自交货时转移。</w:t>
      </w:r>
    </w:p>
    <w:p w:rsidR="002C3B22" w:rsidRPr="00ED4799" w:rsidRDefault="00EB4DF9">
      <w:pPr>
        <w:shd w:val="clear" w:color="auto" w:fill="FFFFFF"/>
        <w:spacing w:line="360" w:lineRule="auto"/>
        <w:ind w:firstLine="480"/>
        <w:rPr>
          <w:bCs/>
          <w:color w:val="000000" w:themeColor="text1"/>
          <w:szCs w:val="21"/>
        </w:rPr>
      </w:pPr>
      <w:r w:rsidRPr="00ED4799">
        <w:rPr>
          <w:rFonts w:hint="eastAsia"/>
          <w:bCs/>
          <w:color w:val="000000" w:themeColor="text1"/>
          <w:szCs w:val="21"/>
        </w:rPr>
        <w:t>六、订货、收货与验收：</w:t>
      </w:r>
    </w:p>
    <w:p w:rsidR="002C3B22" w:rsidRPr="00ED4799" w:rsidRDefault="00EB4DF9">
      <w:pPr>
        <w:shd w:val="clear" w:color="auto" w:fill="FFFFFF"/>
        <w:spacing w:line="360" w:lineRule="auto"/>
        <w:ind w:firstLine="480"/>
        <w:rPr>
          <w:color w:val="000000" w:themeColor="text1"/>
          <w:szCs w:val="21"/>
        </w:rPr>
      </w:pPr>
      <w:r w:rsidRPr="00ED4799">
        <w:rPr>
          <w:color w:val="000000" w:themeColor="text1"/>
          <w:szCs w:val="21"/>
        </w:rPr>
        <w:t>1</w:t>
      </w:r>
      <w:r w:rsidRPr="00ED4799">
        <w:rPr>
          <w:rFonts w:hint="eastAsia"/>
          <w:color w:val="000000" w:themeColor="text1"/>
          <w:szCs w:val="21"/>
        </w:rPr>
        <w:t>、甲方需提前</w:t>
      </w:r>
      <w:r w:rsidRPr="00ED4799">
        <w:rPr>
          <w:color w:val="000000" w:themeColor="text1"/>
          <w:szCs w:val="21"/>
          <w:u w:val="single"/>
        </w:rPr>
        <w:t xml:space="preserve">  </w:t>
      </w:r>
      <w:r w:rsidRPr="00ED4799">
        <w:rPr>
          <w:rFonts w:hint="eastAsia"/>
          <w:color w:val="000000" w:themeColor="text1"/>
          <w:szCs w:val="21"/>
          <w:u w:val="single"/>
        </w:rPr>
        <w:t>3</w:t>
      </w:r>
      <w:r w:rsidRPr="00ED4799">
        <w:rPr>
          <w:color w:val="000000" w:themeColor="text1"/>
          <w:szCs w:val="21"/>
          <w:u w:val="single"/>
        </w:rPr>
        <w:t xml:space="preserve">  </w:t>
      </w:r>
      <w:r w:rsidRPr="00ED4799">
        <w:rPr>
          <w:rFonts w:hint="eastAsia"/>
          <w:color w:val="000000" w:themeColor="text1"/>
          <w:szCs w:val="21"/>
        </w:rPr>
        <w:t>天向乙方预报所需钢材品牌、规格、数量等需求计划；乙方需在甲方提供计划后</w:t>
      </w:r>
      <w:r w:rsidRPr="00ED4799">
        <w:rPr>
          <w:rFonts w:hint="eastAsia"/>
          <w:color w:val="000000" w:themeColor="text1"/>
          <w:szCs w:val="21"/>
          <w:u w:val="single"/>
        </w:rPr>
        <w:t xml:space="preserve">   3   </w:t>
      </w:r>
      <w:r w:rsidRPr="00ED4799">
        <w:rPr>
          <w:rFonts w:hint="eastAsia"/>
          <w:color w:val="000000" w:themeColor="text1"/>
          <w:szCs w:val="21"/>
        </w:rPr>
        <w:t>日内供货；如乙方未能及时供货，乙方应赔偿甲方的损失。</w:t>
      </w:r>
      <w:r w:rsidRPr="00ED4799">
        <w:rPr>
          <w:rFonts w:hint="eastAsia"/>
          <w:color w:val="000000" w:themeColor="text1"/>
          <w:szCs w:val="21"/>
        </w:rPr>
        <w:t xml:space="preserve">                                                        </w:t>
      </w:r>
    </w:p>
    <w:p w:rsidR="002C3B22" w:rsidRPr="00ED4799" w:rsidRDefault="00EB4DF9">
      <w:pPr>
        <w:shd w:val="clear" w:color="auto" w:fill="FFFFFF"/>
        <w:spacing w:line="360" w:lineRule="auto"/>
        <w:ind w:firstLine="480"/>
        <w:rPr>
          <w:color w:val="000000" w:themeColor="text1"/>
          <w:szCs w:val="21"/>
        </w:rPr>
      </w:pPr>
      <w:r w:rsidRPr="00ED4799">
        <w:rPr>
          <w:rFonts w:hint="eastAsia"/>
          <w:color w:val="000000" w:themeColor="text1"/>
          <w:szCs w:val="21"/>
        </w:rPr>
        <w:t>2</w:t>
      </w:r>
      <w:r w:rsidRPr="00ED4799">
        <w:rPr>
          <w:rFonts w:hint="eastAsia"/>
          <w:color w:val="000000" w:themeColor="text1"/>
          <w:szCs w:val="21"/>
        </w:rPr>
        <w:t>、乙方将钢材送到工地指定地点时，甲方指派</w:t>
      </w:r>
      <w:r w:rsidRPr="00ED4799">
        <w:rPr>
          <w:rFonts w:hint="eastAsia"/>
          <w:color w:val="000000" w:themeColor="text1"/>
          <w:szCs w:val="21"/>
          <w:u w:val="single"/>
        </w:rPr>
        <w:t xml:space="preserve"> </w:t>
      </w:r>
      <w:r w:rsidRPr="00ED4799">
        <w:rPr>
          <w:rFonts w:hint="eastAsia"/>
          <w:b/>
          <w:bCs/>
          <w:color w:val="000000" w:themeColor="text1"/>
          <w:szCs w:val="21"/>
          <w:u w:val="single"/>
        </w:rPr>
        <w:t>刘钦波、周东坡</w:t>
      </w:r>
      <w:r w:rsidRPr="00ED4799">
        <w:rPr>
          <w:rFonts w:hint="eastAsia"/>
          <w:color w:val="000000" w:themeColor="text1"/>
          <w:szCs w:val="21"/>
          <w:u w:val="single"/>
        </w:rPr>
        <w:t xml:space="preserve">  </w:t>
      </w:r>
      <w:r w:rsidRPr="00ED4799">
        <w:rPr>
          <w:rFonts w:hint="eastAsia"/>
          <w:color w:val="000000" w:themeColor="text1"/>
          <w:szCs w:val="21"/>
        </w:rPr>
        <w:t>在工地现场签认，应核对送货签收单所载内容与实际钢材是否相符，如有异议需当场提出；甲方对质量有异议的可在收货后</w:t>
      </w:r>
      <w:r w:rsidRPr="00ED4799">
        <w:rPr>
          <w:rFonts w:hint="eastAsia"/>
          <w:color w:val="000000" w:themeColor="text1"/>
          <w:szCs w:val="21"/>
        </w:rPr>
        <w:t>15</w:t>
      </w:r>
      <w:r w:rsidRPr="00ED4799">
        <w:rPr>
          <w:rFonts w:hint="eastAsia"/>
          <w:color w:val="000000" w:themeColor="text1"/>
          <w:szCs w:val="21"/>
        </w:rPr>
        <w:t>个工作日内，以书面形式向乙方提出。</w:t>
      </w:r>
    </w:p>
    <w:p w:rsidR="002C3B22" w:rsidRPr="00ED4799" w:rsidRDefault="00EB4DF9">
      <w:pPr>
        <w:shd w:val="clear" w:color="auto" w:fill="FFFFFF"/>
        <w:spacing w:line="360" w:lineRule="auto"/>
        <w:ind w:firstLine="480"/>
        <w:rPr>
          <w:color w:val="000000" w:themeColor="text1"/>
          <w:szCs w:val="21"/>
        </w:rPr>
      </w:pPr>
      <w:r w:rsidRPr="00ED4799">
        <w:rPr>
          <w:color w:val="000000" w:themeColor="text1"/>
          <w:szCs w:val="21"/>
        </w:rPr>
        <w:t>3</w:t>
      </w:r>
      <w:r w:rsidRPr="00ED4799">
        <w:rPr>
          <w:rFonts w:hint="eastAsia"/>
          <w:color w:val="000000" w:themeColor="text1"/>
          <w:szCs w:val="21"/>
        </w:rPr>
        <w:t>、乙方需随车向甲方提供钢材有效检测证明或合格证、质保书等相关资料。甲方对乙方钢材进行抽样送检，抽样送检费用由甲方承担；若抽检不合格，乙方可对该批次钢材申请复检，复检和抽检费用由乙方承担。若复检仍不合格，乙方承诺在</w:t>
      </w:r>
      <w:r w:rsidRPr="00ED4799">
        <w:rPr>
          <w:color w:val="000000" w:themeColor="text1"/>
          <w:szCs w:val="21"/>
        </w:rPr>
        <w:t>5</w:t>
      </w:r>
      <w:r w:rsidRPr="00ED4799">
        <w:rPr>
          <w:rFonts w:hint="eastAsia"/>
          <w:color w:val="000000" w:themeColor="text1"/>
          <w:szCs w:val="21"/>
        </w:rPr>
        <w:t>个工作日内对该批次钢材按照甲方要求予以调换合格品或退货。选择调换合格品或退货由甲方决定，所发生的进退场运费由乙方承担。</w:t>
      </w:r>
    </w:p>
    <w:p w:rsidR="002C3B22" w:rsidRPr="00ED4799" w:rsidRDefault="00EB4DF9">
      <w:pPr>
        <w:shd w:val="clear" w:color="auto" w:fill="FFFFFF"/>
        <w:spacing w:line="360" w:lineRule="auto"/>
        <w:ind w:firstLine="480"/>
        <w:rPr>
          <w:bCs/>
          <w:color w:val="000000" w:themeColor="text1"/>
          <w:szCs w:val="21"/>
        </w:rPr>
      </w:pPr>
      <w:r w:rsidRPr="00ED4799">
        <w:rPr>
          <w:rFonts w:hint="eastAsia"/>
          <w:bCs/>
          <w:color w:val="000000" w:themeColor="text1"/>
          <w:szCs w:val="21"/>
        </w:rPr>
        <w:t>七、钢材结算和付款方式：</w:t>
      </w:r>
    </w:p>
    <w:p w:rsidR="002C3B22" w:rsidRPr="00ED4799" w:rsidRDefault="00EB4DF9">
      <w:pPr>
        <w:shd w:val="clear" w:color="auto" w:fill="FFFFFF"/>
        <w:spacing w:line="360" w:lineRule="auto"/>
        <w:ind w:firstLine="482"/>
        <w:rPr>
          <w:b/>
          <w:color w:val="000000" w:themeColor="text1"/>
          <w:szCs w:val="21"/>
        </w:rPr>
      </w:pPr>
      <w:r w:rsidRPr="00ED4799">
        <w:rPr>
          <w:rFonts w:hint="eastAsia"/>
          <w:b/>
          <w:color w:val="000000" w:themeColor="text1"/>
          <w:szCs w:val="21"/>
        </w:rPr>
        <w:t>1</w:t>
      </w:r>
      <w:r w:rsidRPr="00ED4799">
        <w:rPr>
          <w:rFonts w:hint="eastAsia"/>
          <w:b/>
          <w:color w:val="000000" w:themeColor="text1"/>
          <w:szCs w:val="21"/>
        </w:rPr>
        <w:t>、结算依据：</w:t>
      </w:r>
    </w:p>
    <w:p w:rsidR="002C3B22" w:rsidRPr="00ED4799" w:rsidRDefault="00EB4DF9">
      <w:pPr>
        <w:shd w:val="clear" w:color="auto" w:fill="FFFFFF"/>
        <w:spacing w:line="360" w:lineRule="auto"/>
        <w:ind w:firstLine="480"/>
        <w:rPr>
          <w:color w:val="000000" w:themeColor="text1"/>
          <w:szCs w:val="21"/>
        </w:rPr>
      </w:pPr>
      <w:r w:rsidRPr="00ED4799">
        <w:rPr>
          <w:rFonts w:hint="eastAsia"/>
          <w:color w:val="000000" w:themeColor="text1"/>
          <w:szCs w:val="21"/>
        </w:rPr>
        <w:lastRenderedPageBreak/>
        <w:t>以甲方指派的</w:t>
      </w:r>
      <w:r w:rsidRPr="00ED4799">
        <w:rPr>
          <w:rFonts w:hint="eastAsia"/>
          <w:color w:val="000000" w:themeColor="text1"/>
          <w:szCs w:val="21"/>
          <w:u w:val="single"/>
        </w:rPr>
        <w:t xml:space="preserve"> </w:t>
      </w:r>
      <w:r w:rsidRPr="00ED4799">
        <w:rPr>
          <w:rFonts w:hint="eastAsia"/>
          <w:b/>
          <w:bCs/>
          <w:color w:val="000000" w:themeColor="text1"/>
          <w:szCs w:val="21"/>
          <w:u w:val="single"/>
        </w:rPr>
        <w:t>刘钦波、周东坡</w:t>
      </w:r>
      <w:r w:rsidRPr="00ED4799">
        <w:rPr>
          <w:rFonts w:hint="eastAsia"/>
          <w:color w:val="000000" w:themeColor="text1"/>
          <w:szCs w:val="21"/>
          <w:u w:val="single"/>
        </w:rPr>
        <w:t xml:space="preserve">  </w:t>
      </w:r>
      <w:r w:rsidRPr="00ED4799">
        <w:rPr>
          <w:rFonts w:hint="eastAsia"/>
          <w:color w:val="000000" w:themeColor="text1"/>
          <w:szCs w:val="21"/>
        </w:rPr>
        <w:t>在工地现场签认的钢材送货签收单上的数量和双方确认的结算单价作为结算依据；非有效授权人签署的签收单一律无效；如上述指定人员发生变动，甲方将另行书面通知乙方。</w:t>
      </w:r>
    </w:p>
    <w:p w:rsidR="002C3B22" w:rsidRPr="00ED4799" w:rsidRDefault="00EB4DF9">
      <w:pPr>
        <w:shd w:val="clear" w:color="auto" w:fill="FFFFFF"/>
        <w:spacing w:line="360" w:lineRule="auto"/>
        <w:ind w:firstLine="482"/>
        <w:rPr>
          <w:b/>
          <w:color w:val="000000" w:themeColor="text1"/>
          <w:szCs w:val="21"/>
        </w:rPr>
      </w:pPr>
      <w:r w:rsidRPr="00ED4799">
        <w:rPr>
          <w:rFonts w:hint="eastAsia"/>
          <w:b/>
          <w:color w:val="000000" w:themeColor="text1"/>
          <w:szCs w:val="21"/>
        </w:rPr>
        <w:t>（提醒：当项目部在工地现场授权签收的人员发生变动时，应书面通知乙方，明确变动时间、人员名单及相应的权限，并让乙方签字确认后存档。）</w:t>
      </w:r>
    </w:p>
    <w:p w:rsidR="002C3B22" w:rsidRPr="00ED4799" w:rsidRDefault="00EB4DF9">
      <w:pPr>
        <w:shd w:val="clear" w:color="auto" w:fill="FFFFFF"/>
        <w:spacing w:line="360" w:lineRule="auto"/>
        <w:ind w:firstLine="482"/>
        <w:rPr>
          <w:color w:val="000000" w:themeColor="text1"/>
          <w:szCs w:val="21"/>
        </w:rPr>
      </w:pPr>
      <w:r w:rsidRPr="00ED4799">
        <w:rPr>
          <w:b/>
          <w:color w:val="000000" w:themeColor="text1"/>
          <w:szCs w:val="21"/>
        </w:rPr>
        <w:t>2</w:t>
      </w:r>
      <w:r w:rsidRPr="00ED4799">
        <w:rPr>
          <w:rFonts w:hint="eastAsia"/>
          <w:b/>
          <w:color w:val="000000" w:themeColor="text1"/>
          <w:szCs w:val="21"/>
        </w:rPr>
        <w:t>、结算方式：</w:t>
      </w:r>
    </w:p>
    <w:p w:rsidR="002C3B22" w:rsidRPr="00ED4799" w:rsidRDefault="00EB4DF9">
      <w:pPr>
        <w:shd w:val="clear" w:color="auto" w:fill="FFFFFF"/>
        <w:spacing w:line="360" w:lineRule="auto"/>
        <w:ind w:firstLine="480"/>
        <w:rPr>
          <w:color w:val="000000" w:themeColor="text1"/>
          <w:szCs w:val="21"/>
        </w:rPr>
      </w:pPr>
      <w:r w:rsidRPr="00ED4799">
        <w:rPr>
          <w:rFonts w:hint="eastAsia"/>
          <w:color w:val="000000" w:themeColor="text1"/>
          <w:szCs w:val="21"/>
        </w:rPr>
        <w:t>按批次结算，乙方在每批次货到现场后与甲方核对本批次所供钢材数量及货款，甲方凭乙方开具的增值税专用发票及经双方核对一致的签收单进行预结算，逾期未提交核对的签收单视同未发生。</w:t>
      </w:r>
    </w:p>
    <w:p w:rsidR="002C3B22" w:rsidRPr="00ED4799" w:rsidRDefault="00EB4DF9">
      <w:pPr>
        <w:shd w:val="clear" w:color="auto" w:fill="FFFFFF"/>
        <w:spacing w:line="360" w:lineRule="auto"/>
        <w:ind w:firstLine="480"/>
        <w:rPr>
          <w:color w:val="000000" w:themeColor="text1"/>
          <w:szCs w:val="21"/>
        </w:rPr>
      </w:pPr>
      <w:r w:rsidRPr="00ED4799">
        <w:rPr>
          <w:rFonts w:hint="eastAsia"/>
          <w:color w:val="000000" w:themeColor="text1"/>
          <w:szCs w:val="21"/>
        </w:rPr>
        <w:t>乙方同时承诺：每个结算期内的所有钢材数量均已结报完毕，无其他争议，所结报的钢材数量真实有效。乙方供货完毕后与甲方办理最终结算。如本合同供货钢材最终累计金额达到</w:t>
      </w:r>
      <w:r w:rsidRPr="00ED4799">
        <w:rPr>
          <w:rFonts w:hint="eastAsia"/>
          <w:color w:val="000000" w:themeColor="text1"/>
          <w:szCs w:val="21"/>
        </w:rPr>
        <w:t>20</w:t>
      </w:r>
      <w:r w:rsidRPr="00ED4799">
        <w:rPr>
          <w:rFonts w:hint="eastAsia"/>
          <w:color w:val="000000" w:themeColor="text1"/>
          <w:szCs w:val="21"/>
        </w:rPr>
        <w:t>万元及以上，则甲乙双方须办理最终结算，</w:t>
      </w:r>
      <w:proofErr w:type="gramStart"/>
      <w:r w:rsidRPr="00ED4799">
        <w:rPr>
          <w:rFonts w:hint="eastAsia"/>
          <w:color w:val="000000" w:themeColor="text1"/>
          <w:szCs w:val="21"/>
        </w:rPr>
        <w:t>该最终</w:t>
      </w:r>
      <w:proofErr w:type="gramEnd"/>
      <w:r w:rsidRPr="00ED4799">
        <w:rPr>
          <w:rFonts w:hint="eastAsia"/>
          <w:color w:val="000000" w:themeColor="text1"/>
          <w:szCs w:val="21"/>
        </w:rPr>
        <w:t>结算除甲乙双方认可外，必须报常州分公司审核并签字后方为有效；分公司人员在审核时如果发现有</w:t>
      </w:r>
      <w:proofErr w:type="gramStart"/>
      <w:r w:rsidRPr="00ED4799">
        <w:rPr>
          <w:rFonts w:hint="eastAsia"/>
          <w:color w:val="000000" w:themeColor="text1"/>
          <w:szCs w:val="21"/>
        </w:rPr>
        <w:t>不</w:t>
      </w:r>
      <w:proofErr w:type="gramEnd"/>
      <w:r w:rsidRPr="00ED4799">
        <w:rPr>
          <w:rFonts w:hint="eastAsia"/>
          <w:color w:val="000000" w:themeColor="text1"/>
          <w:szCs w:val="21"/>
        </w:rPr>
        <w:t>实数量时，应该要求双方重新核对，核对一致无争议后重新办理最终结算，</w:t>
      </w:r>
      <w:proofErr w:type="gramStart"/>
      <w:r w:rsidRPr="00ED4799">
        <w:rPr>
          <w:rFonts w:hint="eastAsia"/>
          <w:color w:val="000000" w:themeColor="text1"/>
          <w:szCs w:val="21"/>
        </w:rPr>
        <w:t>该最终</w:t>
      </w:r>
      <w:proofErr w:type="gramEnd"/>
      <w:r w:rsidRPr="00ED4799">
        <w:rPr>
          <w:rFonts w:hint="eastAsia"/>
          <w:color w:val="000000" w:themeColor="text1"/>
          <w:szCs w:val="21"/>
        </w:rPr>
        <w:t>结算仍须经常州分公司审核</w:t>
      </w:r>
      <w:proofErr w:type="gramStart"/>
      <w:r w:rsidRPr="00ED4799">
        <w:rPr>
          <w:rFonts w:hint="eastAsia"/>
          <w:color w:val="000000" w:themeColor="text1"/>
          <w:szCs w:val="21"/>
        </w:rPr>
        <w:t>人员伏洲签字</w:t>
      </w:r>
      <w:proofErr w:type="gramEnd"/>
      <w:r w:rsidRPr="00ED4799">
        <w:rPr>
          <w:rFonts w:hint="eastAsia"/>
          <w:color w:val="000000" w:themeColor="text1"/>
          <w:szCs w:val="21"/>
        </w:rPr>
        <w:t>确认后方为有效；如仍有分歧无法解决，双方均可报甲方公司财务物资部协调处置，财务物资部须在</w:t>
      </w:r>
      <w:r w:rsidRPr="00ED4799">
        <w:rPr>
          <w:rFonts w:hint="eastAsia"/>
          <w:color w:val="000000" w:themeColor="text1"/>
          <w:szCs w:val="21"/>
        </w:rPr>
        <w:t>15</w:t>
      </w:r>
      <w:r w:rsidRPr="00ED4799">
        <w:rPr>
          <w:rFonts w:hint="eastAsia"/>
          <w:color w:val="000000" w:themeColor="text1"/>
          <w:szCs w:val="21"/>
        </w:rPr>
        <w:t>个工作日内解决，财务物资部联系电话：</w:t>
      </w:r>
      <w:r w:rsidRPr="00ED4799">
        <w:rPr>
          <w:rFonts w:hint="eastAsia"/>
          <w:color w:val="000000" w:themeColor="text1"/>
          <w:szCs w:val="21"/>
        </w:rPr>
        <w:t>0514-87361764</w:t>
      </w:r>
      <w:r w:rsidRPr="00ED4799">
        <w:rPr>
          <w:rFonts w:hint="eastAsia"/>
          <w:color w:val="000000" w:themeColor="text1"/>
          <w:szCs w:val="21"/>
        </w:rPr>
        <w:t>，联系人：曹阳。</w:t>
      </w:r>
    </w:p>
    <w:p w:rsidR="002C3B22" w:rsidRPr="00ED4799" w:rsidRDefault="00EB4DF9">
      <w:pPr>
        <w:shd w:val="clear" w:color="auto" w:fill="FFFFFF"/>
        <w:spacing w:line="440" w:lineRule="exact"/>
        <w:ind w:firstLine="482"/>
        <w:rPr>
          <w:color w:val="000000" w:themeColor="text1"/>
          <w:szCs w:val="21"/>
        </w:rPr>
      </w:pPr>
      <w:r w:rsidRPr="00ED4799">
        <w:rPr>
          <w:b/>
          <w:color w:val="000000" w:themeColor="text1"/>
          <w:szCs w:val="21"/>
        </w:rPr>
        <w:t>3</w:t>
      </w:r>
      <w:r w:rsidRPr="00ED4799">
        <w:rPr>
          <w:rFonts w:hint="eastAsia"/>
          <w:b/>
          <w:color w:val="000000" w:themeColor="text1"/>
          <w:szCs w:val="21"/>
        </w:rPr>
        <w:t>、付款方式：</w:t>
      </w:r>
    </w:p>
    <w:p w:rsidR="008F48C1" w:rsidRPr="00ED4799" w:rsidRDefault="008F48C1" w:rsidP="008F48C1">
      <w:pPr>
        <w:ind w:firstLine="480"/>
        <w:rPr>
          <w:rFonts w:ascii="宋体" w:hAnsi="宋体" w:cs="宋体"/>
          <w:color w:val="000000" w:themeColor="text1"/>
          <w:shd w:val="clear" w:color="auto" w:fill="FFFFFF"/>
          <w:lang w:bidi="ar"/>
        </w:rPr>
      </w:pPr>
      <w:r w:rsidRPr="00ED4799">
        <w:rPr>
          <w:rFonts w:asciiTheme="minorEastAsia" w:eastAsiaTheme="minorEastAsia" w:hAnsiTheme="minorEastAsia" w:hint="eastAsia"/>
          <w:color w:val="000000" w:themeColor="text1"/>
          <w:szCs w:val="21"/>
        </w:rPr>
        <w:t>供方</w:t>
      </w:r>
      <w:r w:rsidRPr="00ED4799">
        <w:rPr>
          <w:rFonts w:asciiTheme="minorEastAsia" w:eastAsiaTheme="minorEastAsia" w:hAnsiTheme="minorEastAsia" w:cs="宋体" w:hint="eastAsia"/>
          <w:color w:val="000000" w:themeColor="text1"/>
        </w:rPr>
        <w:t>根据项目</w:t>
      </w:r>
      <w:proofErr w:type="gramStart"/>
      <w:r w:rsidRPr="00ED4799">
        <w:rPr>
          <w:rFonts w:asciiTheme="minorEastAsia" w:eastAsiaTheme="minorEastAsia" w:hAnsiTheme="minorEastAsia" w:cs="宋体" w:hint="eastAsia"/>
          <w:color w:val="000000" w:themeColor="text1"/>
        </w:rPr>
        <w:t>部需求</w:t>
      </w:r>
      <w:proofErr w:type="gramEnd"/>
      <w:r w:rsidRPr="00ED4799">
        <w:rPr>
          <w:rFonts w:asciiTheme="minorEastAsia" w:eastAsiaTheme="minorEastAsia" w:hAnsiTheme="minorEastAsia" w:cs="宋体" w:hint="eastAsia"/>
          <w:color w:val="000000" w:themeColor="text1"/>
        </w:rPr>
        <w:t>计划表进行材料采购，供方将材料送至施工现场后，需方进行材料检测送检，检测合格并结算完成后，在供方提供等额增值税专用发票、质量终身制承诺书及</w:t>
      </w:r>
      <w:r w:rsidRPr="00ED4799">
        <w:rPr>
          <w:rFonts w:ascii="宋体" w:hAnsi="宋体" w:cs="宋体" w:hint="eastAsia"/>
          <w:color w:val="000000" w:themeColor="text1"/>
          <w:shd w:val="clear" w:color="auto" w:fill="FFFFFF"/>
          <w:lang w:bidi="ar"/>
        </w:rPr>
        <w:t>钢筋取样送检合格后需方在7个工作日内办理汇款手续并将钢筋到工价款汇入供方合同确定的账户内。</w:t>
      </w:r>
    </w:p>
    <w:p w:rsidR="002C3B22" w:rsidRPr="00ED4799" w:rsidRDefault="00EB4DF9">
      <w:pPr>
        <w:shd w:val="clear" w:color="auto" w:fill="FFFFFF"/>
        <w:spacing w:line="360" w:lineRule="auto"/>
        <w:ind w:firstLine="480"/>
        <w:rPr>
          <w:bCs/>
          <w:color w:val="000000" w:themeColor="text1"/>
        </w:rPr>
      </w:pPr>
      <w:r w:rsidRPr="00ED4799">
        <w:rPr>
          <w:rFonts w:hint="eastAsia"/>
          <w:bCs/>
          <w:color w:val="000000" w:themeColor="text1"/>
          <w:szCs w:val="21"/>
        </w:rPr>
        <w:t>八、其他约定事项</w:t>
      </w:r>
    </w:p>
    <w:p w:rsidR="002C3B22" w:rsidRPr="00ED4799" w:rsidRDefault="00EB4DF9">
      <w:pPr>
        <w:shd w:val="clear" w:color="auto" w:fill="FFFFFF"/>
        <w:spacing w:line="360" w:lineRule="auto"/>
        <w:ind w:firstLine="480"/>
        <w:rPr>
          <w:color w:val="000000" w:themeColor="text1"/>
          <w:szCs w:val="21"/>
        </w:rPr>
      </w:pPr>
      <w:r w:rsidRPr="00ED4799">
        <w:rPr>
          <w:rFonts w:hint="eastAsia"/>
          <w:color w:val="000000" w:themeColor="text1"/>
          <w:szCs w:val="21"/>
        </w:rPr>
        <w:t>1</w:t>
      </w:r>
      <w:r w:rsidRPr="00ED4799">
        <w:rPr>
          <w:rFonts w:hint="eastAsia"/>
          <w:color w:val="000000" w:themeColor="text1"/>
          <w:szCs w:val="21"/>
        </w:rPr>
        <w:t>、乙方的人员和车辆到达施工现场后必须服从甲方现场管理要求，遵守现场的各项安全制度，根据甲方要求将运输车辆停在指定地点；在卸货前和卸货过程中，由于乙方人员和车辆不服从甲方现场安全指挥，或不遵守甲方安全生产管理要求而造成的相关损失和责任由乙方承担。</w:t>
      </w:r>
    </w:p>
    <w:p w:rsidR="002C3B22" w:rsidRPr="00ED4799" w:rsidRDefault="00EB4DF9">
      <w:pPr>
        <w:shd w:val="clear" w:color="auto" w:fill="FFFFFF"/>
        <w:spacing w:line="420" w:lineRule="exact"/>
        <w:ind w:firstLine="480"/>
        <w:rPr>
          <w:color w:val="000000" w:themeColor="text1"/>
          <w:szCs w:val="21"/>
        </w:rPr>
      </w:pPr>
      <w:r w:rsidRPr="00ED4799">
        <w:rPr>
          <w:rFonts w:hint="eastAsia"/>
          <w:color w:val="000000" w:themeColor="text1"/>
          <w:szCs w:val="21"/>
        </w:rPr>
        <w:t>2</w:t>
      </w:r>
      <w:r w:rsidRPr="00ED4799">
        <w:rPr>
          <w:rFonts w:hint="eastAsia"/>
          <w:color w:val="000000" w:themeColor="text1"/>
          <w:szCs w:val="21"/>
        </w:rPr>
        <w:t>、本合同在履约过程中，如有任何调增单价、降低质量标准、提前支付货款等</w:t>
      </w:r>
      <w:bookmarkStart w:id="10" w:name="_Hlk77770211"/>
      <w:r w:rsidRPr="00ED4799">
        <w:rPr>
          <w:rFonts w:hint="eastAsia"/>
          <w:color w:val="000000" w:themeColor="text1"/>
          <w:szCs w:val="21"/>
        </w:rPr>
        <w:t>明显有损于甲方利益的合同条款变更事项</w:t>
      </w:r>
      <w:bookmarkEnd w:id="10"/>
      <w:r w:rsidRPr="00ED4799">
        <w:rPr>
          <w:rFonts w:hint="eastAsia"/>
          <w:color w:val="000000" w:themeColor="text1"/>
          <w:szCs w:val="21"/>
        </w:rPr>
        <w:t>，经双方代表共同协商一致并书面报甲方公司财务物资部签字并盖章确认后，方可另行签订书面协议，对于未经甲方公司财务物资部签字并盖章确认的明显有损于甲方利益的所有补充、变更协议无效。</w:t>
      </w:r>
    </w:p>
    <w:p w:rsidR="002C3B22" w:rsidRPr="00ED4799" w:rsidRDefault="00EB4DF9">
      <w:pPr>
        <w:shd w:val="clear" w:color="auto" w:fill="FFFFFF"/>
        <w:spacing w:line="420" w:lineRule="exact"/>
        <w:ind w:firstLine="480"/>
        <w:rPr>
          <w:color w:val="000000" w:themeColor="text1"/>
          <w:szCs w:val="21"/>
        </w:rPr>
      </w:pPr>
      <w:r w:rsidRPr="00ED4799">
        <w:rPr>
          <w:rFonts w:hint="eastAsia"/>
          <w:color w:val="000000" w:themeColor="text1"/>
          <w:szCs w:val="21"/>
        </w:rPr>
        <w:t>3</w:t>
      </w:r>
      <w:r w:rsidRPr="00ED4799">
        <w:rPr>
          <w:rFonts w:hint="eastAsia"/>
          <w:color w:val="000000" w:themeColor="text1"/>
          <w:szCs w:val="21"/>
        </w:rPr>
        <w:t>、履约保证金</w:t>
      </w:r>
      <w:r w:rsidR="009D20AA" w:rsidRPr="00ED4799">
        <w:rPr>
          <w:rFonts w:hint="eastAsia"/>
          <w:color w:val="000000" w:themeColor="text1"/>
          <w:szCs w:val="21"/>
        </w:rPr>
        <w:t>叁</w:t>
      </w:r>
      <w:r w:rsidRPr="00ED4799">
        <w:rPr>
          <w:rFonts w:hint="eastAsia"/>
          <w:color w:val="000000" w:themeColor="text1"/>
          <w:szCs w:val="21"/>
        </w:rPr>
        <w:t>万元，在签订合同前缴纳到位，在供货全部结束无异议后无息退还。</w:t>
      </w:r>
    </w:p>
    <w:p w:rsidR="002C3B22" w:rsidRPr="00ED4799" w:rsidRDefault="00EB4DF9">
      <w:pPr>
        <w:shd w:val="clear" w:color="auto" w:fill="FFFFFF"/>
        <w:spacing w:line="360" w:lineRule="auto"/>
        <w:ind w:firstLine="480"/>
        <w:rPr>
          <w:bCs/>
          <w:color w:val="000000" w:themeColor="text1"/>
          <w:szCs w:val="21"/>
        </w:rPr>
      </w:pPr>
      <w:r w:rsidRPr="00ED4799">
        <w:rPr>
          <w:rFonts w:hint="eastAsia"/>
          <w:bCs/>
          <w:color w:val="000000" w:themeColor="text1"/>
          <w:szCs w:val="21"/>
        </w:rPr>
        <w:t>九、违约责任</w:t>
      </w:r>
    </w:p>
    <w:p w:rsidR="002C3B22" w:rsidRPr="00ED4799" w:rsidRDefault="00EB4DF9">
      <w:pPr>
        <w:shd w:val="clear" w:color="auto" w:fill="FFFFFF"/>
        <w:spacing w:line="360" w:lineRule="auto"/>
        <w:ind w:firstLine="480"/>
        <w:rPr>
          <w:color w:val="000000" w:themeColor="text1"/>
          <w:szCs w:val="21"/>
        </w:rPr>
      </w:pPr>
      <w:r w:rsidRPr="00ED4799">
        <w:rPr>
          <w:rFonts w:hint="eastAsia"/>
          <w:color w:val="000000" w:themeColor="text1"/>
          <w:szCs w:val="21"/>
        </w:rPr>
        <w:lastRenderedPageBreak/>
        <w:t>甲乙双方应该严格履行各自的义务，否则，应视为违约，违约方应向守约方赔偿损失。</w:t>
      </w:r>
      <w:r w:rsidRPr="00ED4799">
        <w:rPr>
          <w:rFonts w:hint="eastAsia"/>
          <w:color w:val="000000" w:themeColor="text1"/>
          <w:szCs w:val="21"/>
        </w:rPr>
        <w:t xml:space="preserve">  </w:t>
      </w:r>
    </w:p>
    <w:p w:rsidR="002C3B22" w:rsidRPr="00ED4799" w:rsidRDefault="00EB4DF9">
      <w:pPr>
        <w:shd w:val="clear" w:color="auto" w:fill="FFFFFF"/>
        <w:spacing w:line="360" w:lineRule="auto"/>
        <w:ind w:firstLine="480"/>
        <w:rPr>
          <w:color w:val="000000" w:themeColor="text1"/>
          <w:szCs w:val="21"/>
        </w:rPr>
      </w:pPr>
      <w:r w:rsidRPr="00ED4799">
        <w:rPr>
          <w:rFonts w:hint="eastAsia"/>
          <w:color w:val="000000" w:themeColor="text1"/>
          <w:szCs w:val="21"/>
        </w:rPr>
        <w:t>如果乙方向甲方提供的钢材不符合本合同约定的指标，或者供货期超出甲方指定供货期</w:t>
      </w:r>
      <w:r w:rsidRPr="00ED4799">
        <w:rPr>
          <w:rFonts w:hint="eastAsia"/>
          <w:color w:val="000000" w:themeColor="text1"/>
          <w:szCs w:val="21"/>
        </w:rPr>
        <w:t>3</w:t>
      </w:r>
      <w:r w:rsidRPr="00ED4799">
        <w:rPr>
          <w:rFonts w:hint="eastAsia"/>
          <w:color w:val="000000" w:themeColor="text1"/>
          <w:szCs w:val="21"/>
        </w:rPr>
        <w:t>日的，甲方有权终止本合同的履行。</w:t>
      </w:r>
    </w:p>
    <w:p w:rsidR="002C3B22" w:rsidRPr="00ED4799" w:rsidRDefault="00EB4DF9">
      <w:pPr>
        <w:shd w:val="clear" w:color="auto" w:fill="FFFFFF"/>
        <w:spacing w:line="360" w:lineRule="auto"/>
        <w:ind w:firstLine="480"/>
        <w:rPr>
          <w:color w:val="000000" w:themeColor="text1"/>
          <w:szCs w:val="21"/>
        </w:rPr>
      </w:pPr>
      <w:r w:rsidRPr="00ED4799">
        <w:rPr>
          <w:rFonts w:hint="eastAsia"/>
          <w:color w:val="000000" w:themeColor="text1"/>
          <w:szCs w:val="21"/>
        </w:rPr>
        <w:t>鉴于钢材质量在工程质量评价中的重要性，甲乙双方应严把质量关，严禁瘦身钢材等不合格钢材流入施工工地；一经发现，甲方有权单方面终止本合同、有权拒付已供货款、有权向有关部门报案。</w:t>
      </w:r>
    </w:p>
    <w:p w:rsidR="002C3B22" w:rsidRPr="00ED4799" w:rsidRDefault="00EB4DF9">
      <w:pPr>
        <w:shd w:val="clear" w:color="auto" w:fill="FFFFFF"/>
        <w:spacing w:line="360" w:lineRule="auto"/>
        <w:ind w:firstLine="480"/>
        <w:rPr>
          <w:bCs/>
          <w:color w:val="000000" w:themeColor="text1"/>
          <w:szCs w:val="21"/>
        </w:rPr>
      </w:pPr>
      <w:r w:rsidRPr="00ED4799">
        <w:rPr>
          <w:rFonts w:hint="eastAsia"/>
          <w:bCs/>
          <w:color w:val="000000" w:themeColor="text1"/>
          <w:szCs w:val="21"/>
        </w:rPr>
        <w:t>十、解决争议的方式</w:t>
      </w:r>
    </w:p>
    <w:p w:rsidR="002C3B22" w:rsidRPr="00ED4799" w:rsidRDefault="00EB4DF9">
      <w:pPr>
        <w:shd w:val="clear" w:color="auto" w:fill="FFFFFF"/>
        <w:spacing w:line="360" w:lineRule="auto"/>
        <w:ind w:firstLine="480"/>
        <w:rPr>
          <w:color w:val="000000" w:themeColor="text1"/>
          <w:szCs w:val="21"/>
        </w:rPr>
      </w:pPr>
      <w:r w:rsidRPr="00ED4799">
        <w:rPr>
          <w:rFonts w:hint="eastAsia"/>
          <w:color w:val="000000" w:themeColor="text1"/>
          <w:szCs w:val="21"/>
        </w:rPr>
        <w:t>本合同在履行过程中如产生争议，甲、乙双方应友好协商；协商不成的，由扬州市广陵区人民法院管辖。</w:t>
      </w:r>
    </w:p>
    <w:p w:rsidR="002C3B22" w:rsidRPr="00ED4799" w:rsidRDefault="00EB4DF9">
      <w:pPr>
        <w:shd w:val="clear" w:color="auto" w:fill="FFFFFF"/>
        <w:spacing w:line="360" w:lineRule="auto"/>
        <w:ind w:firstLine="480"/>
        <w:rPr>
          <w:bCs/>
          <w:color w:val="000000" w:themeColor="text1"/>
          <w:szCs w:val="21"/>
        </w:rPr>
      </w:pPr>
      <w:r w:rsidRPr="00ED4799">
        <w:rPr>
          <w:rFonts w:hint="eastAsia"/>
          <w:bCs/>
          <w:color w:val="000000" w:themeColor="text1"/>
          <w:szCs w:val="21"/>
        </w:rPr>
        <w:t>十一、本合同经甲乙双方盖章及授权签字人签字后生效，一式四份，甲方执三份，具有同等法律效力。</w:t>
      </w:r>
    </w:p>
    <w:p w:rsidR="002C3B22" w:rsidRPr="00ED4799" w:rsidRDefault="00EB4DF9">
      <w:pPr>
        <w:shd w:val="clear" w:color="auto" w:fill="FFFFFF"/>
        <w:spacing w:line="360" w:lineRule="auto"/>
        <w:ind w:firstLine="480"/>
        <w:rPr>
          <w:bCs/>
          <w:color w:val="000000" w:themeColor="text1"/>
          <w:szCs w:val="21"/>
        </w:rPr>
      </w:pPr>
      <w:r w:rsidRPr="00ED4799">
        <w:rPr>
          <w:rFonts w:hint="eastAsia"/>
          <w:bCs/>
          <w:color w:val="000000" w:themeColor="text1"/>
          <w:szCs w:val="21"/>
        </w:rPr>
        <w:t>十二、本合同附件：</w:t>
      </w:r>
    </w:p>
    <w:p w:rsidR="002C3B22" w:rsidRPr="00ED4799" w:rsidRDefault="00EB4DF9">
      <w:pPr>
        <w:shd w:val="clear" w:color="auto" w:fill="FFFFFF"/>
        <w:spacing w:line="360" w:lineRule="auto"/>
        <w:ind w:firstLine="480"/>
        <w:rPr>
          <w:color w:val="000000" w:themeColor="text1"/>
          <w:szCs w:val="21"/>
        </w:rPr>
      </w:pPr>
      <w:r w:rsidRPr="00ED4799">
        <w:rPr>
          <w:rFonts w:hint="eastAsia"/>
          <w:color w:val="000000" w:themeColor="text1"/>
          <w:szCs w:val="21"/>
        </w:rPr>
        <w:t>（</w:t>
      </w:r>
      <w:r w:rsidRPr="00ED4799">
        <w:rPr>
          <w:color w:val="000000" w:themeColor="text1"/>
          <w:szCs w:val="21"/>
        </w:rPr>
        <w:t>1</w:t>
      </w:r>
      <w:r w:rsidRPr="00ED4799">
        <w:rPr>
          <w:rFonts w:hint="eastAsia"/>
          <w:color w:val="000000" w:themeColor="text1"/>
          <w:szCs w:val="21"/>
        </w:rPr>
        <w:t>）甲乙双方营业执照复印件；</w:t>
      </w:r>
    </w:p>
    <w:p w:rsidR="002C3B22" w:rsidRPr="00ED4799" w:rsidRDefault="00EB4DF9">
      <w:pPr>
        <w:shd w:val="clear" w:color="auto" w:fill="FFFFFF"/>
        <w:spacing w:line="360" w:lineRule="auto"/>
        <w:ind w:firstLine="480"/>
        <w:rPr>
          <w:color w:val="000000" w:themeColor="text1"/>
          <w:szCs w:val="21"/>
        </w:rPr>
      </w:pPr>
      <w:r w:rsidRPr="00ED4799">
        <w:rPr>
          <w:rFonts w:hint="eastAsia"/>
          <w:color w:val="000000" w:themeColor="text1"/>
          <w:szCs w:val="21"/>
        </w:rPr>
        <w:t>（</w:t>
      </w:r>
      <w:r w:rsidRPr="00ED4799">
        <w:rPr>
          <w:rFonts w:hint="eastAsia"/>
          <w:color w:val="000000" w:themeColor="text1"/>
          <w:szCs w:val="21"/>
        </w:rPr>
        <w:t>2</w:t>
      </w:r>
      <w:r w:rsidRPr="00ED4799">
        <w:rPr>
          <w:rFonts w:hint="eastAsia"/>
          <w:color w:val="000000" w:themeColor="text1"/>
          <w:szCs w:val="21"/>
        </w:rPr>
        <w:t>）甲方与业主签订的主合同中钢材技术条款；</w:t>
      </w:r>
    </w:p>
    <w:p w:rsidR="002C3B22" w:rsidRPr="00ED4799" w:rsidRDefault="00EB4DF9">
      <w:pPr>
        <w:shd w:val="clear" w:color="auto" w:fill="FFFFFF"/>
        <w:spacing w:line="360" w:lineRule="auto"/>
        <w:ind w:firstLine="480"/>
        <w:rPr>
          <w:color w:val="000000" w:themeColor="text1"/>
          <w:szCs w:val="21"/>
        </w:rPr>
      </w:pPr>
      <w:r w:rsidRPr="00ED4799">
        <w:rPr>
          <w:rFonts w:hint="eastAsia"/>
          <w:color w:val="000000" w:themeColor="text1"/>
          <w:szCs w:val="21"/>
        </w:rPr>
        <w:t>（</w:t>
      </w:r>
      <w:r w:rsidRPr="00ED4799">
        <w:rPr>
          <w:rFonts w:hint="eastAsia"/>
          <w:color w:val="000000" w:themeColor="text1"/>
          <w:szCs w:val="21"/>
        </w:rPr>
        <w:t>3</w:t>
      </w:r>
      <w:r w:rsidRPr="00ED4799">
        <w:rPr>
          <w:rFonts w:hint="eastAsia"/>
          <w:color w:val="000000" w:themeColor="text1"/>
          <w:szCs w:val="21"/>
        </w:rPr>
        <w:t>）……</w:t>
      </w:r>
    </w:p>
    <w:p w:rsidR="002C3B22" w:rsidRPr="00ED4799" w:rsidRDefault="002C3B22">
      <w:pPr>
        <w:shd w:val="clear" w:color="auto" w:fill="FFFFFF"/>
        <w:spacing w:line="360" w:lineRule="auto"/>
        <w:ind w:firstLine="480"/>
        <w:rPr>
          <w:color w:val="000000" w:themeColor="text1"/>
          <w:szCs w:val="21"/>
        </w:rPr>
      </w:pPr>
    </w:p>
    <w:p w:rsidR="002C3B22" w:rsidRPr="00ED4799" w:rsidRDefault="00EB4DF9">
      <w:pPr>
        <w:shd w:val="clear" w:color="auto" w:fill="FFFFFF"/>
        <w:spacing w:line="360" w:lineRule="auto"/>
        <w:ind w:firstLineChars="500" w:firstLine="1200"/>
        <w:rPr>
          <w:color w:val="000000" w:themeColor="text1"/>
          <w:szCs w:val="21"/>
        </w:rPr>
      </w:pPr>
      <w:r w:rsidRPr="00ED4799">
        <w:rPr>
          <w:rFonts w:hint="eastAsia"/>
          <w:color w:val="000000" w:themeColor="text1"/>
          <w:szCs w:val="21"/>
        </w:rPr>
        <w:t>甲</w:t>
      </w:r>
      <w:r w:rsidRPr="00ED4799">
        <w:rPr>
          <w:color w:val="000000" w:themeColor="text1"/>
          <w:szCs w:val="21"/>
        </w:rPr>
        <w:t xml:space="preserve">    </w:t>
      </w:r>
      <w:r w:rsidRPr="00ED4799">
        <w:rPr>
          <w:rFonts w:hint="eastAsia"/>
          <w:color w:val="000000" w:themeColor="text1"/>
          <w:szCs w:val="21"/>
        </w:rPr>
        <w:t>方：</w:t>
      </w:r>
      <w:r w:rsidRPr="00ED4799">
        <w:rPr>
          <w:color w:val="000000" w:themeColor="text1"/>
          <w:szCs w:val="21"/>
        </w:rPr>
        <w:t xml:space="preserve">                               </w:t>
      </w:r>
      <w:r w:rsidRPr="00ED4799">
        <w:rPr>
          <w:rFonts w:hint="eastAsia"/>
          <w:color w:val="000000" w:themeColor="text1"/>
          <w:szCs w:val="21"/>
        </w:rPr>
        <w:t>乙</w:t>
      </w:r>
      <w:r w:rsidRPr="00ED4799">
        <w:rPr>
          <w:color w:val="000000" w:themeColor="text1"/>
          <w:szCs w:val="21"/>
        </w:rPr>
        <w:t xml:space="preserve">    </w:t>
      </w:r>
      <w:r w:rsidRPr="00ED4799">
        <w:rPr>
          <w:rFonts w:hint="eastAsia"/>
          <w:color w:val="000000" w:themeColor="text1"/>
          <w:szCs w:val="21"/>
        </w:rPr>
        <w:t>方：</w:t>
      </w:r>
    </w:p>
    <w:p w:rsidR="002C3B22" w:rsidRPr="00ED4799" w:rsidRDefault="00EB4DF9">
      <w:pPr>
        <w:shd w:val="clear" w:color="auto" w:fill="FFFFFF"/>
        <w:spacing w:line="360" w:lineRule="auto"/>
        <w:ind w:firstLine="480"/>
        <w:rPr>
          <w:color w:val="000000" w:themeColor="text1"/>
          <w:szCs w:val="21"/>
        </w:rPr>
      </w:pPr>
      <w:r w:rsidRPr="00ED4799">
        <w:rPr>
          <w:color w:val="000000" w:themeColor="text1"/>
          <w:szCs w:val="21"/>
        </w:rPr>
        <w:t xml:space="preserve">      </w:t>
      </w:r>
      <w:r w:rsidRPr="00ED4799">
        <w:rPr>
          <w:rFonts w:hint="eastAsia"/>
          <w:color w:val="000000" w:themeColor="text1"/>
          <w:szCs w:val="21"/>
        </w:rPr>
        <w:t>地</w:t>
      </w:r>
      <w:r w:rsidRPr="00ED4799">
        <w:rPr>
          <w:color w:val="000000" w:themeColor="text1"/>
          <w:szCs w:val="21"/>
        </w:rPr>
        <w:t xml:space="preserve">    </w:t>
      </w:r>
      <w:r w:rsidRPr="00ED4799">
        <w:rPr>
          <w:rFonts w:hint="eastAsia"/>
          <w:color w:val="000000" w:themeColor="text1"/>
          <w:szCs w:val="21"/>
        </w:rPr>
        <w:t>址：</w:t>
      </w:r>
      <w:r w:rsidRPr="00ED4799">
        <w:rPr>
          <w:color w:val="000000" w:themeColor="text1"/>
          <w:szCs w:val="21"/>
        </w:rPr>
        <w:t xml:space="preserve">                               </w:t>
      </w:r>
      <w:r w:rsidRPr="00ED4799">
        <w:rPr>
          <w:rFonts w:hint="eastAsia"/>
          <w:color w:val="000000" w:themeColor="text1"/>
          <w:szCs w:val="21"/>
        </w:rPr>
        <w:t>地</w:t>
      </w:r>
      <w:r w:rsidRPr="00ED4799">
        <w:rPr>
          <w:color w:val="000000" w:themeColor="text1"/>
          <w:szCs w:val="21"/>
        </w:rPr>
        <w:t xml:space="preserve">    </w:t>
      </w:r>
      <w:r w:rsidRPr="00ED4799">
        <w:rPr>
          <w:rFonts w:hint="eastAsia"/>
          <w:color w:val="000000" w:themeColor="text1"/>
          <w:szCs w:val="21"/>
        </w:rPr>
        <w:t>址：</w:t>
      </w:r>
    </w:p>
    <w:p w:rsidR="002C3B22" w:rsidRPr="00ED4799" w:rsidRDefault="00EB4DF9">
      <w:pPr>
        <w:shd w:val="clear" w:color="auto" w:fill="FFFFFF"/>
        <w:spacing w:line="360" w:lineRule="auto"/>
        <w:ind w:firstLine="480"/>
        <w:rPr>
          <w:color w:val="000000" w:themeColor="text1"/>
          <w:szCs w:val="21"/>
        </w:rPr>
      </w:pPr>
      <w:r w:rsidRPr="00ED4799">
        <w:rPr>
          <w:color w:val="000000" w:themeColor="text1"/>
          <w:szCs w:val="21"/>
        </w:rPr>
        <w:t xml:space="preserve">      </w:t>
      </w:r>
      <w:r w:rsidRPr="00ED4799">
        <w:rPr>
          <w:rFonts w:hint="eastAsia"/>
          <w:color w:val="000000" w:themeColor="text1"/>
          <w:szCs w:val="21"/>
        </w:rPr>
        <w:t>法定代表人：</w:t>
      </w:r>
      <w:r w:rsidRPr="00ED4799">
        <w:rPr>
          <w:color w:val="000000" w:themeColor="text1"/>
          <w:szCs w:val="21"/>
        </w:rPr>
        <w:t xml:space="preserve">                             </w:t>
      </w:r>
      <w:r w:rsidRPr="00ED4799">
        <w:rPr>
          <w:rFonts w:hint="eastAsia"/>
          <w:color w:val="000000" w:themeColor="text1"/>
          <w:szCs w:val="21"/>
        </w:rPr>
        <w:t>法定代表人：</w:t>
      </w:r>
    </w:p>
    <w:p w:rsidR="002C3B22" w:rsidRPr="00ED4799" w:rsidRDefault="00EB4DF9">
      <w:pPr>
        <w:shd w:val="clear" w:color="auto" w:fill="FFFFFF"/>
        <w:spacing w:line="360" w:lineRule="auto"/>
        <w:ind w:firstLine="480"/>
        <w:rPr>
          <w:color w:val="000000" w:themeColor="text1"/>
          <w:szCs w:val="21"/>
        </w:rPr>
      </w:pPr>
      <w:r w:rsidRPr="00ED4799">
        <w:rPr>
          <w:color w:val="000000" w:themeColor="text1"/>
          <w:szCs w:val="21"/>
        </w:rPr>
        <w:t xml:space="preserve">      </w:t>
      </w:r>
      <w:r w:rsidRPr="00ED4799">
        <w:rPr>
          <w:rFonts w:hint="eastAsia"/>
          <w:color w:val="000000" w:themeColor="text1"/>
          <w:szCs w:val="21"/>
        </w:rPr>
        <w:t>授权委托人：</w:t>
      </w:r>
      <w:r w:rsidRPr="00ED4799">
        <w:rPr>
          <w:color w:val="000000" w:themeColor="text1"/>
          <w:szCs w:val="21"/>
        </w:rPr>
        <w:t xml:space="preserve">                             </w:t>
      </w:r>
      <w:r w:rsidRPr="00ED4799">
        <w:rPr>
          <w:rFonts w:hint="eastAsia"/>
          <w:color w:val="000000" w:themeColor="text1"/>
          <w:szCs w:val="21"/>
        </w:rPr>
        <w:t>授权委托人：</w:t>
      </w:r>
    </w:p>
    <w:p w:rsidR="002C3B22" w:rsidRPr="00ED4799" w:rsidRDefault="00EB4DF9">
      <w:pPr>
        <w:shd w:val="clear" w:color="auto" w:fill="FFFFFF"/>
        <w:spacing w:line="360" w:lineRule="auto"/>
        <w:ind w:firstLineChars="500" w:firstLine="1200"/>
        <w:rPr>
          <w:color w:val="000000" w:themeColor="text1"/>
          <w:szCs w:val="21"/>
        </w:rPr>
      </w:pPr>
      <w:r w:rsidRPr="00ED4799">
        <w:rPr>
          <w:rFonts w:hint="eastAsia"/>
          <w:color w:val="000000" w:themeColor="text1"/>
          <w:szCs w:val="21"/>
        </w:rPr>
        <w:t>联系电话：</w:t>
      </w:r>
      <w:r w:rsidRPr="00ED4799">
        <w:rPr>
          <w:color w:val="000000" w:themeColor="text1"/>
          <w:szCs w:val="21"/>
        </w:rPr>
        <w:t xml:space="preserve">                               </w:t>
      </w:r>
      <w:r w:rsidRPr="00ED4799">
        <w:rPr>
          <w:rFonts w:hint="eastAsia"/>
          <w:color w:val="000000" w:themeColor="text1"/>
          <w:szCs w:val="21"/>
        </w:rPr>
        <w:t>联系电话：</w:t>
      </w:r>
    </w:p>
    <w:p w:rsidR="002C3B22" w:rsidRPr="00ED4799" w:rsidRDefault="00EB4DF9">
      <w:pPr>
        <w:shd w:val="clear" w:color="auto" w:fill="FFFFFF"/>
        <w:spacing w:line="360" w:lineRule="auto"/>
        <w:ind w:firstLine="480"/>
        <w:rPr>
          <w:color w:val="000000" w:themeColor="text1"/>
          <w:szCs w:val="21"/>
        </w:rPr>
      </w:pPr>
      <w:r w:rsidRPr="00ED4799">
        <w:rPr>
          <w:color w:val="000000" w:themeColor="text1"/>
          <w:szCs w:val="21"/>
        </w:rPr>
        <w:t xml:space="preserve">      </w:t>
      </w:r>
      <w:r w:rsidRPr="00ED4799">
        <w:rPr>
          <w:rFonts w:hint="eastAsia"/>
          <w:color w:val="000000" w:themeColor="text1"/>
          <w:szCs w:val="21"/>
        </w:rPr>
        <w:t>开户银行：</w:t>
      </w:r>
      <w:r w:rsidRPr="00ED4799">
        <w:rPr>
          <w:color w:val="000000" w:themeColor="text1"/>
          <w:szCs w:val="21"/>
        </w:rPr>
        <w:t xml:space="preserve">                               </w:t>
      </w:r>
      <w:r w:rsidRPr="00ED4799">
        <w:rPr>
          <w:rFonts w:hint="eastAsia"/>
          <w:color w:val="000000" w:themeColor="text1"/>
          <w:szCs w:val="21"/>
        </w:rPr>
        <w:t>开户银行：</w:t>
      </w:r>
    </w:p>
    <w:p w:rsidR="002C3B22" w:rsidRPr="00ED4799" w:rsidRDefault="00EB4DF9">
      <w:pPr>
        <w:shd w:val="clear" w:color="auto" w:fill="FFFFFF"/>
        <w:spacing w:line="360" w:lineRule="auto"/>
        <w:ind w:firstLine="480"/>
        <w:rPr>
          <w:color w:val="000000" w:themeColor="text1"/>
          <w:szCs w:val="21"/>
        </w:rPr>
      </w:pPr>
      <w:r w:rsidRPr="00ED4799">
        <w:rPr>
          <w:color w:val="000000" w:themeColor="text1"/>
          <w:szCs w:val="21"/>
        </w:rPr>
        <w:t xml:space="preserve">      </w:t>
      </w:r>
      <w:r w:rsidRPr="00ED4799">
        <w:rPr>
          <w:rFonts w:hint="eastAsia"/>
          <w:color w:val="000000" w:themeColor="text1"/>
          <w:szCs w:val="21"/>
        </w:rPr>
        <w:t>帐</w:t>
      </w:r>
      <w:r w:rsidRPr="00ED4799">
        <w:rPr>
          <w:color w:val="000000" w:themeColor="text1"/>
          <w:szCs w:val="21"/>
        </w:rPr>
        <w:t xml:space="preserve">    </w:t>
      </w:r>
      <w:r w:rsidRPr="00ED4799">
        <w:rPr>
          <w:rFonts w:hint="eastAsia"/>
          <w:color w:val="000000" w:themeColor="text1"/>
          <w:szCs w:val="21"/>
        </w:rPr>
        <w:t>号：</w:t>
      </w:r>
      <w:r w:rsidRPr="00ED4799">
        <w:rPr>
          <w:color w:val="000000" w:themeColor="text1"/>
          <w:szCs w:val="21"/>
        </w:rPr>
        <w:t xml:space="preserve">                               </w:t>
      </w:r>
      <w:r w:rsidRPr="00ED4799">
        <w:rPr>
          <w:rFonts w:hint="eastAsia"/>
          <w:color w:val="000000" w:themeColor="text1"/>
          <w:szCs w:val="21"/>
        </w:rPr>
        <w:t>帐</w:t>
      </w:r>
      <w:r w:rsidRPr="00ED4799">
        <w:rPr>
          <w:color w:val="000000" w:themeColor="text1"/>
          <w:szCs w:val="21"/>
        </w:rPr>
        <w:t xml:space="preserve">    </w:t>
      </w:r>
      <w:r w:rsidRPr="00ED4799">
        <w:rPr>
          <w:rFonts w:hint="eastAsia"/>
          <w:color w:val="000000" w:themeColor="text1"/>
          <w:szCs w:val="21"/>
        </w:rPr>
        <w:t>号：</w:t>
      </w:r>
    </w:p>
    <w:p w:rsidR="002C3B22" w:rsidRPr="00ED4799" w:rsidRDefault="00EB4DF9">
      <w:pPr>
        <w:shd w:val="clear" w:color="auto" w:fill="FFFFFF"/>
        <w:spacing w:line="360" w:lineRule="auto"/>
        <w:ind w:firstLineChars="500" w:firstLine="1200"/>
        <w:rPr>
          <w:color w:val="000000" w:themeColor="text1"/>
          <w:szCs w:val="21"/>
        </w:rPr>
      </w:pPr>
      <w:r w:rsidRPr="00ED4799">
        <w:rPr>
          <w:rFonts w:hint="eastAsia"/>
          <w:color w:val="000000" w:themeColor="text1"/>
          <w:szCs w:val="21"/>
        </w:rPr>
        <w:t>签订时间：</w:t>
      </w:r>
      <w:r w:rsidRPr="00ED4799">
        <w:rPr>
          <w:color w:val="000000" w:themeColor="text1"/>
          <w:szCs w:val="21"/>
        </w:rPr>
        <w:t xml:space="preserve">                               </w:t>
      </w:r>
      <w:r w:rsidRPr="00ED4799">
        <w:rPr>
          <w:rFonts w:hint="eastAsia"/>
          <w:color w:val="000000" w:themeColor="text1"/>
          <w:szCs w:val="21"/>
        </w:rPr>
        <w:t>签订时间：</w:t>
      </w:r>
    </w:p>
    <w:p w:rsidR="002C3B22" w:rsidRPr="00ED4799" w:rsidRDefault="002C3B22" w:rsidP="008176D7">
      <w:pPr>
        <w:pStyle w:val="a0"/>
        <w:ind w:firstLine="480"/>
        <w:rPr>
          <w:color w:val="000000" w:themeColor="text1"/>
          <w:szCs w:val="21"/>
        </w:rPr>
      </w:pPr>
    </w:p>
    <w:p w:rsidR="002C3B22" w:rsidRDefault="002C3B22" w:rsidP="008176D7">
      <w:pPr>
        <w:ind w:firstLine="480"/>
        <w:rPr>
          <w:color w:val="000000" w:themeColor="text1"/>
          <w:szCs w:val="21"/>
        </w:rPr>
      </w:pPr>
    </w:p>
    <w:p w:rsidR="00D1363D" w:rsidRDefault="00D1363D" w:rsidP="00D1363D">
      <w:pPr>
        <w:pStyle w:val="a0"/>
        <w:ind w:firstLine="480"/>
        <w:rPr>
          <w:rFonts w:hint="eastAsia"/>
        </w:rPr>
      </w:pPr>
    </w:p>
    <w:p w:rsidR="00EF4ACD" w:rsidRDefault="00EF4ACD" w:rsidP="00EF4ACD">
      <w:pPr>
        <w:ind w:firstLine="480"/>
        <w:rPr>
          <w:rFonts w:hint="eastAsia"/>
        </w:rPr>
      </w:pPr>
    </w:p>
    <w:p w:rsidR="00EF4ACD" w:rsidRPr="00EF4ACD" w:rsidRDefault="00EF4ACD" w:rsidP="00EF4ACD">
      <w:pPr>
        <w:pStyle w:val="a0"/>
        <w:ind w:firstLine="480"/>
      </w:pPr>
    </w:p>
    <w:p w:rsidR="002C3B22" w:rsidRPr="00ED4799" w:rsidRDefault="00EB4DF9" w:rsidP="008176D7">
      <w:pPr>
        <w:shd w:val="clear" w:color="auto" w:fill="FFFFFF"/>
        <w:ind w:firstLineChars="694" w:firstLine="3066"/>
        <w:rPr>
          <w:b/>
          <w:color w:val="000000" w:themeColor="text1"/>
          <w:sz w:val="32"/>
          <w:szCs w:val="32"/>
        </w:rPr>
      </w:pPr>
      <w:r w:rsidRPr="00ED4799">
        <w:rPr>
          <w:rFonts w:hint="eastAsia"/>
          <w:b/>
          <w:color w:val="000000" w:themeColor="text1"/>
          <w:sz w:val="44"/>
          <w:szCs w:val="44"/>
        </w:rPr>
        <w:lastRenderedPageBreak/>
        <w:t>钢</w:t>
      </w:r>
      <w:r w:rsidRPr="00ED4799">
        <w:rPr>
          <w:b/>
          <w:color w:val="000000" w:themeColor="text1"/>
          <w:sz w:val="44"/>
          <w:szCs w:val="44"/>
        </w:rPr>
        <w:t xml:space="preserve"> </w:t>
      </w:r>
      <w:r w:rsidRPr="00ED4799">
        <w:rPr>
          <w:rFonts w:hint="eastAsia"/>
          <w:b/>
          <w:color w:val="000000" w:themeColor="text1"/>
          <w:sz w:val="44"/>
          <w:szCs w:val="44"/>
        </w:rPr>
        <w:t>材</w:t>
      </w:r>
      <w:r w:rsidRPr="00ED4799">
        <w:rPr>
          <w:b/>
          <w:color w:val="000000" w:themeColor="text1"/>
          <w:sz w:val="44"/>
          <w:szCs w:val="44"/>
        </w:rPr>
        <w:t xml:space="preserve"> </w:t>
      </w:r>
      <w:r w:rsidRPr="00ED4799">
        <w:rPr>
          <w:rFonts w:hint="eastAsia"/>
          <w:b/>
          <w:color w:val="000000" w:themeColor="text1"/>
          <w:sz w:val="44"/>
          <w:szCs w:val="44"/>
        </w:rPr>
        <w:t>采</w:t>
      </w:r>
      <w:r w:rsidRPr="00ED4799">
        <w:rPr>
          <w:b/>
          <w:color w:val="000000" w:themeColor="text1"/>
          <w:sz w:val="44"/>
          <w:szCs w:val="44"/>
        </w:rPr>
        <w:t xml:space="preserve"> </w:t>
      </w:r>
      <w:r w:rsidRPr="00ED4799">
        <w:rPr>
          <w:rFonts w:hint="eastAsia"/>
          <w:b/>
          <w:color w:val="000000" w:themeColor="text1"/>
          <w:sz w:val="44"/>
          <w:szCs w:val="44"/>
        </w:rPr>
        <w:t>购</w:t>
      </w:r>
      <w:r w:rsidRPr="00ED4799">
        <w:rPr>
          <w:b/>
          <w:color w:val="000000" w:themeColor="text1"/>
          <w:sz w:val="44"/>
          <w:szCs w:val="44"/>
        </w:rPr>
        <w:t xml:space="preserve"> </w:t>
      </w:r>
      <w:r w:rsidRPr="00ED4799">
        <w:rPr>
          <w:rFonts w:hint="eastAsia"/>
          <w:b/>
          <w:color w:val="000000" w:themeColor="text1"/>
          <w:sz w:val="44"/>
          <w:szCs w:val="44"/>
        </w:rPr>
        <w:t>合</w:t>
      </w:r>
      <w:r w:rsidRPr="00ED4799">
        <w:rPr>
          <w:b/>
          <w:color w:val="000000" w:themeColor="text1"/>
          <w:sz w:val="44"/>
          <w:szCs w:val="44"/>
        </w:rPr>
        <w:t xml:space="preserve"> </w:t>
      </w:r>
      <w:r w:rsidRPr="00ED4799">
        <w:rPr>
          <w:rFonts w:hint="eastAsia"/>
          <w:b/>
          <w:color w:val="000000" w:themeColor="text1"/>
          <w:sz w:val="44"/>
          <w:szCs w:val="44"/>
        </w:rPr>
        <w:t>同</w:t>
      </w:r>
      <w:r w:rsidRPr="00ED4799">
        <w:rPr>
          <w:b/>
          <w:color w:val="000000" w:themeColor="text1"/>
          <w:sz w:val="32"/>
          <w:szCs w:val="32"/>
        </w:rPr>
        <w:t xml:space="preserve">      </w:t>
      </w:r>
    </w:p>
    <w:p w:rsidR="002C3B22" w:rsidRPr="00ED4799" w:rsidRDefault="00EB4DF9">
      <w:pPr>
        <w:shd w:val="clear" w:color="auto" w:fill="FFFFFF"/>
        <w:ind w:firstLine="480"/>
        <w:rPr>
          <w:b/>
          <w:color w:val="000000" w:themeColor="text1"/>
          <w:sz w:val="32"/>
          <w:szCs w:val="32"/>
        </w:rPr>
      </w:pPr>
      <w:r w:rsidRPr="00ED4799">
        <w:rPr>
          <w:rFonts w:hint="eastAsia"/>
          <w:bCs/>
          <w:color w:val="000000" w:themeColor="text1"/>
          <w:szCs w:val="21"/>
        </w:rPr>
        <w:t>合同编号</w:t>
      </w:r>
      <w:r w:rsidRPr="00ED4799">
        <w:rPr>
          <w:rFonts w:hint="eastAsia"/>
          <w:b/>
          <w:bCs/>
          <w:color w:val="000000" w:themeColor="text1"/>
          <w:szCs w:val="32"/>
        </w:rPr>
        <w:t>：</w:t>
      </w:r>
      <w:r w:rsidRPr="00ED4799">
        <w:rPr>
          <w:rFonts w:ascii="宋体" w:hAnsi="宋体" w:cs="宋体" w:hint="eastAsia"/>
          <w:b/>
          <w:bCs/>
          <w:color w:val="000000" w:themeColor="text1"/>
          <w:sz w:val="28"/>
          <w:szCs w:val="28"/>
          <w:u w:val="single"/>
          <w:lang w:bidi="ar"/>
        </w:rPr>
        <w:t>LTHGHD-2023-SG04-01</w:t>
      </w:r>
      <w:r w:rsidRPr="00ED4799">
        <w:rPr>
          <w:rFonts w:asciiTheme="minorEastAsia" w:eastAsiaTheme="minorEastAsia" w:hAnsiTheme="minorEastAsia" w:cs="宋体-18030" w:hint="eastAsia"/>
          <w:b/>
          <w:bCs/>
          <w:color w:val="000000" w:themeColor="text1"/>
          <w:sz w:val="28"/>
          <w:szCs w:val="28"/>
          <w:u w:val="single"/>
        </w:rPr>
        <w:t xml:space="preserve"> </w:t>
      </w:r>
    </w:p>
    <w:p w:rsidR="002C3B22" w:rsidRPr="00ED4799" w:rsidRDefault="00EB4DF9">
      <w:pPr>
        <w:shd w:val="clear" w:color="auto" w:fill="FFFFFF"/>
        <w:spacing w:line="360" w:lineRule="auto"/>
        <w:ind w:leftChars="200" w:left="480" w:firstLineChars="0" w:firstLine="0"/>
        <w:rPr>
          <w:color w:val="000000" w:themeColor="text1"/>
          <w:szCs w:val="21"/>
        </w:rPr>
      </w:pPr>
      <w:r w:rsidRPr="00ED4799">
        <w:rPr>
          <w:rFonts w:hint="eastAsia"/>
          <w:color w:val="000000" w:themeColor="text1"/>
          <w:szCs w:val="21"/>
        </w:rPr>
        <w:t>买</w:t>
      </w:r>
      <w:r w:rsidRPr="00ED4799">
        <w:rPr>
          <w:color w:val="000000" w:themeColor="text1"/>
          <w:szCs w:val="21"/>
        </w:rPr>
        <w:t xml:space="preserve">  </w:t>
      </w:r>
      <w:r w:rsidRPr="00ED4799">
        <w:rPr>
          <w:rFonts w:hint="eastAsia"/>
          <w:color w:val="000000" w:themeColor="text1"/>
          <w:szCs w:val="21"/>
        </w:rPr>
        <w:t>方：</w:t>
      </w:r>
      <w:r w:rsidRPr="00ED4799">
        <w:rPr>
          <w:color w:val="000000" w:themeColor="text1"/>
          <w:szCs w:val="21"/>
        </w:rPr>
        <w:t xml:space="preserve"> </w:t>
      </w:r>
      <w:r w:rsidRPr="00ED4799">
        <w:rPr>
          <w:rFonts w:hint="eastAsia"/>
          <w:color w:val="000000" w:themeColor="text1"/>
          <w:szCs w:val="21"/>
        </w:rPr>
        <w:t>江苏省水利建设工程有限公司</w:t>
      </w:r>
      <w:r w:rsidRPr="00ED4799">
        <w:rPr>
          <w:rFonts w:asciiTheme="minorEastAsia" w:eastAsiaTheme="minorEastAsia" w:hAnsiTheme="minorEastAsia" w:hint="eastAsia"/>
          <w:color w:val="000000" w:themeColor="text1"/>
          <w:szCs w:val="21"/>
        </w:rPr>
        <w:t>老</w:t>
      </w:r>
      <w:proofErr w:type="gramStart"/>
      <w:r w:rsidRPr="00ED4799">
        <w:rPr>
          <w:rFonts w:asciiTheme="minorEastAsia" w:eastAsiaTheme="minorEastAsia" w:hAnsiTheme="minorEastAsia" w:hint="eastAsia"/>
          <w:color w:val="000000" w:themeColor="text1"/>
          <w:szCs w:val="21"/>
        </w:rPr>
        <w:t>桃花港</w:t>
      </w:r>
      <w:proofErr w:type="gramEnd"/>
      <w:r w:rsidRPr="00ED4799">
        <w:rPr>
          <w:rFonts w:asciiTheme="minorEastAsia" w:eastAsiaTheme="minorEastAsia" w:hAnsiTheme="minorEastAsia" w:hint="eastAsia"/>
          <w:color w:val="000000" w:themeColor="text1"/>
          <w:szCs w:val="21"/>
        </w:rPr>
        <w:t>整治工程（长江~S122省道段）江阴市境内工程施工三标</w:t>
      </w:r>
      <w:r w:rsidRPr="00ED4799">
        <w:rPr>
          <w:rFonts w:hint="eastAsia"/>
          <w:color w:val="000000" w:themeColor="text1"/>
          <w:szCs w:val="21"/>
        </w:rPr>
        <w:t>项目经理部</w:t>
      </w:r>
      <w:r w:rsidRPr="00ED4799">
        <w:rPr>
          <w:rFonts w:hint="eastAsia"/>
          <w:color w:val="000000" w:themeColor="text1"/>
          <w:szCs w:val="21"/>
        </w:rPr>
        <w:t xml:space="preserve"> </w:t>
      </w:r>
      <w:r w:rsidRPr="00ED4799">
        <w:rPr>
          <w:rFonts w:hint="eastAsia"/>
          <w:color w:val="000000" w:themeColor="text1"/>
          <w:szCs w:val="21"/>
        </w:rPr>
        <w:t>（以下简称甲方）</w:t>
      </w:r>
    </w:p>
    <w:p w:rsidR="002C3B22" w:rsidRPr="00ED4799" w:rsidRDefault="00EB4DF9">
      <w:pPr>
        <w:shd w:val="clear" w:color="auto" w:fill="FFFFFF"/>
        <w:spacing w:line="360" w:lineRule="auto"/>
        <w:ind w:firstLine="480"/>
        <w:rPr>
          <w:color w:val="000000" w:themeColor="text1"/>
        </w:rPr>
      </w:pPr>
      <w:r w:rsidRPr="00ED4799">
        <w:rPr>
          <w:rFonts w:hint="eastAsia"/>
          <w:color w:val="000000" w:themeColor="text1"/>
          <w:szCs w:val="21"/>
        </w:rPr>
        <w:t>卖</w:t>
      </w:r>
      <w:r w:rsidRPr="00ED4799">
        <w:rPr>
          <w:color w:val="000000" w:themeColor="text1"/>
          <w:szCs w:val="21"/>
        </w:rPr>
        <w:t xml:space="preserve">  </w:t>
      </w:r>
      <w:r w:rsidRPr="00ED4799">
        <w:rPr>
          <w:rFonts w:hint="eastAsia"/>
          <w:color w:val="000000" w:themeColor="text1"/>
          <w:szCs w:val="21"/>
        </w:rPr>
        <w:t>方：</w:t>
      </w:r>
      <w:r w:rsidRPr="00ED4799">
        <w:rPr>
          <w:rFonts w:hint="eastAsia"/>
          <w:b/>
          <w:color w:val="000000" w:themeColor="text1"/>
          <w:szCs w:val="21"/>
        </w:rPr>
        <w:t xml:space="preserve">                                         </w:t>
      </w:r>
      <w:r w:rsidRPr="00ED4799">
        <w:rPr>
          <w:rFonts w:hint="eastAsia"/>
          <w:color w:val="000000" w:themeColor="text1"/>
          <w:szCs w:val="21"/>
        </w:rPr>
        <w:t xml:space="preserve"> </w:t>
      </w:r>
      <w:r w:rsidRPr="00ED4799">
        <w:rPr>
          <w:rFonts w:hint="eastAsia"/>
          <w:color w:val="000000" w:themeColor="text1"/>
        </w:rPr>
        <w:t>（以下简称乙方）</w:t>
      </w:r>
    </w:p>
    <w:p w:rsidR="002C3B22" w:rsidRPr="00ED4799" w:rsidRDefault="00EB4DF9">
      <w:pPr>
        <w:shd w:val="clear" w:color="auto" w:fill="FFFFFF"/>
        <w:spacing w:line="360" w:lineRule="auto"/>
        <w:ind w:firstLine="480"/>
        <w:rPr>
          <w:color w:val="000000" w:themeColor="text1"/>
          <w:szCs w:val="21"/>
        </w:rPr>
      </w:pPr>
      <w:r w:rsidRPr="00ED4799">
        <w:rPr>
          <w:rFonts w:hint="eastAsia"/>
          <w:color w:val="000000" w:themeColor="text1"/>
          <w:szCs w:val="21"/>
        </w:rPr>
        <w:t>甲乙双方在平等、自愿、公平和诚实信用的基础上，根据《中华人民共和国民法典》及有关法律法规，就甲方向乙方采购钢材一事，达成本协议，供双方共同遵守。</w:t>
      </w:r>
    </w:p>
    <w:p w:rsidR="002C3B22" w:rsidRPr="00ED4799" w:rsidRDefault="00EB4DF9">
      <w:pPr>
        <w:shd w:val="clear" w:color="auto" w:fill="FFFFFF"/>
        <w:spacing w:line="360" w:lineRule="auto"/>
        <w:ind w:firstLine="480"/>
        <w:rPr>
          <w:bCs/>
          <w:color w:val="000000" w:themeColor="text1"/>
          <w:szCs w:val="21"/>
        </w:rPr>
      </w:pPr>
      <w:r w:rsidRPr="00ED4799">
        <w:rPr>
          <w:rFonts w:hint="eastAsia"/>
          <w:bCs/>
          <w:color w:val="000000" w:themeColor="text1"/>
          <w:szCs w:val="21"/>
        </w:rPr>
        <w:t>一、钢材供应工程概况：</w:t>
      </w:r>
    </w:p>
    <w:p w:rsidR="002C3B22" w:rsidRPr="00ED4799" w:rsidRDefault="00EB4DF9">
      <w:pPr>
        <w:pStyle w:val="10"/>
        <w:shd w:val="clear" w:color="auto" w:fill="FFFFFF"/>
        <w:spacing w:line="360" w:lineRule="auto"/>
        <w:ind w:firstLineChars="0"/>
        <w:rPr>
          <w:color w:val="000000" w:themeColor="text1"/>
          <w:kern w:val="0"/>
          <w:sz w:val="24"/>
          <w:szCs w:val="21"/>
          <w:u w:val="single"/>
        </w:rPr>
      </w:pPr>
      <w:r w:rsidRPr="00ED4799">
        <w:rPr>
          <w:rFonts w:hint="eastAsia"/>
          <w:color w:val="000000" w:themeColor="text1"/>
          <w:kern w:val="0"/>
          <w:sz w:val="24"/>
          <w:szCs w:val="21"/>
        </w:rPr>
        <w:t>1</w:t>
      </w:r>
      <w:r w:rsidRPr="00ED4799">
        <w:rPr>
          <w:rFonts w:hint="eastAsia"/>
          <w:color w:val="000000" w:themeColor="text1"/>
          <w:kern w:val="0"/>
          <w:sz w:val="24"/>
          <w:szCs w:val="21"/>
        </w:rPr>
        <w:t>、工程名称：</w:t>
      </w:r>
      <w:r w:rsidRPr="00ED4799">
        <w:rPr>
          <w:rFonts w:asciiTheme="minorEastAsia" w:eastAsiaTheme="minorEastAsia" w:hAnsiTheme="minorEastAsia" w:hint="eastAsia"/>
          <w:color w:val="000000" w:themeColor="text1"/>
          <w:szCs w:val="21"/>
          <w:u w:val="single"/>
        </w:rPr>
        <w:t>老</w:t>
      </w:r>
      <w:proofErr w:type="gramStart"/>
      <w:r w:rsidRPr="00ED4799">
        <w:rPr>
          <w:rFonts w:asciiTheme="minorEastAsia" w:eastAsiaTheme="minorEastAsia" w:hAnsiTheme="minorEastAsia" w:hint="eastAsia"/>
          <w:color w:val="000000" w:themeColor="text1"/>
          <w:szCs w:val="21"/>
          <w:u w:val="single"/>
        </w:rPr>
        <w:t>桃花港</w:t>
      </w:r>
      <w:proofErr w:type="gramEnd"/>
      <w:r w:rsidRPr="00ED4799">
        <w:rPr>
          <w:rFonts w:asciiTheme="minorEastAsia" w:eastAsiaTheme="minorEastAsia" w:hAnsiTheme="minorEastAsia" w:hint="eastAsia"/>
          <w:color w:val="000000" w:themeColor="text1"/>
          <w:szCs w:val="21"/>
          <w:u w:val="single"/>
        </w:rPr>
        <w:t>整治工程（长江~S122省道段）江阴市境内工程施工三标</w:t>
      </w:r>
    </w:p>
    <w:p w:rsidR="002C3B22" w:rsidRPr="00ED4799" w:rsidRDefault="00EB4DF9">
      <w:pPr>
        <w:widowControl w:val="0"/>
        <w:shd w:val="clear" w:color="auto" w:fill="FFFFFF"/>
        <w:spacing w:line="360" w:lineRule="auto"/>
        <w:ind w:firstLineChars="0" w:firstLine="420"/>
        <w:jc w:val="both"/>
        <w:rPr>
          <w:color w:val="000000" w:themeColor="text1"/>
          <w:szCs w:val="21"/>
        </w:rPr>
      </w:pPr>
      <w:r w:rsidRPr="00ED4799">
        <w:rPr>
          <w:rFonts w:hint="eastAsia"/>
          <w:color w:val="000000" w:themeColor="text1"/>
          <w:szCs w:val="21"/>
        </w:rPr>
        <w:t>2</w:t>
      </w:r>
      <w:r w:rsidRPr="00ED4799">
        <w:rPr>
          <w:rFonts w:hint="eastAsia"/>
          <w:color w:val="000000" w:themeColor="text1"/>
          <w:szCs w:val="21"/>
        </w:rPr>
        <w:t>、供货期限：</w:t>
      </w:r>
      <w:r w:rsidRPr="00ED4799">
        <w:rPr>
          <w:rFonts w:hint="eastAsia"/>
          <w:color w:val="000000" w:themeColor="text1"/>
          <w:szCs w:val="21"/>
          <w:u w:val="single"/>
        </w:rPr>
        <w:t>预计在</w:t>
      </w:r>
      <w:r w:rsidRPr="00ED4799">
        <w:rPr>
          <w:rFonts w:hint="eastAsia"/>
          <w:color w:val="000000" w:themeColor="text1"/>
          <w:szCs w:val="21"/>
          <w:u w:val="single"/>
        </w:rPr>
        <w:t>2023</w:t>
      </w:r>
      <w:r w:rsidRPr="00ED4799">
        <w:rPr>
          <w:rFonts w:hint="eastAsia"/>
          <w:color w:val="000000" w:themeColor="text1"/>
          <w:szCs w:val="21"/>
          <w:u w:val="single"/>
        </w:rPr>
        <w:t>年</w:t>
      </w:r>
      <w:r w:rsidRPr="00ED4799">
        <w:rPr>
          <w:rFonts w:hint="eastAsia"/>
          <w:color w:val="000000" w:themeColor="text1"/>
          <w:szCs w:val="21"/>
          <w:u w:val="single"/>
        </w:rPr>
        <w:t>8</w:t>
      </w:r>
      <w:r w:rsidRPr="00ED4799">
        <w:rPr>
          <w:rFonts w:hint="eastAsia"/>
          <w:color w:val="000000" w:themeColor="text1"/>
          <w:szCs w:val="21"/>
          <w:u w:val="single"/>
        </w:rPr>
        <w:t>月至</w:t>
      </w:r>
      <w:r w:rsidRPr="00ED4799">
        <w:rPr>
          <w:rFonts w:hint="eastAsia"/>
          <w:color w:val="000000" w:themeColor="text1"/>
          <w:szCs w:val="21"/>
          <w:u w:val="single"/>
        </w:rPr>
        <w:t>2024</w:t>
      </w:r>
      <w:r w:rsidRPr="00ED4799">
        <w:rPr>
          <w:rFonts w:hint="eastAsia"/>
          <w:color w:val="000000" w:themeColor="text1"/>
          <w:szCs w:val="21"/>
          <w:u w:val="single"/>
        </w:rPr>
        <w:t>年</w:t>
      </w:r>
      <w:r w:rsidRPr="00ED4799">
        <w:rPr>
          <w:rFonts w:hint="eastAsia"/>
          <w:color w:val="000000" w:themeColor="text1"/>
          <w:szCs w:val="21"/>
          <w:u w:val="single"/>
        </w:rPr>
        <w:t>10</w:t>
      </w:r>
      <w:r w:rsidRPr="00ED4799">
        <w:rPr>
          <w:rFonts w:hint="eastAsia"/>
          <w:color w:val="000000" w:themeColor="text1"/>
          <w:szCs w:val="21"/>
          <w:u w:val="single"/>
        </w:rPr>
        <w:t>月供应</w:t>
      </w:r>
      <w:r w:rsidRPr="00ED4799">
        <w:rPr>
          <w:rFonts w:hint="eastAsia"/>
          <w:color w:val="000000" w:themeColor="text1"/>
          <w:szCs w:val="21"/>
        </w:rPr>
        <w:t>，具体供货开始和结束期限以项目实际需求为准。</w:t>
      </w:r>
    </w:p>
    <w:p w:rsidR="002C3B22" w:rsidRPr="00ED4799" w:rsidRDefault="00EB4DF9">
      <w:pPr>
        <w:pStyle w:val="10"/>
        <w:shd w:val="clear" w:color="auto" w:fill="FFFFFF"/>
        <w:spacing w:line="360" w:lineRule="auto"/>
        <w:ind w:firstLineChars="0"/>
        <w:rPr>
          <w:color w:val="000000" w:themeColor="text1"/>
          <w:kern w:val="0"/>
          <w:sz w:val="24"/>
          <w:szCs w:val="21"/>
        </w:rPr>
      </w:pPr>
      <w:r w:rsidRPr="00ED4799">
        <w:rPr>
          <w:rFonts w:hint="eastAsia"/>
          <w:color w:val="000000" w:themeColor="text1"/>
          <w:kern w:val="0"/>
          <w:sz w:val="24"/>
          <w:szCs w:val="21"/>
        </w:rPr>
        <w:t>3</w:t>
      </w:r>
      <w:r w:rsidRPr="00ED4799">
        <w:rPr>
          <w:rFonts w:hint="eastAsia"/>
          <w:color w:val="000000" w:themeColor="text1"/>
          <w:kern w:val="0"/>
          <w:sz w:val="24"/>
          <w:szCs w:val="21"/>
        </w:rPr>
        <w:t>、供货地点：</w:t>
      </w:r>
      <w:r w:rsidRPr="00ED4799">
        <w:rPr>
          <w:rFonts w:asciiTheme="minorEastAsia" w:eastAsiaTheme="minorEastAsia" w:hAnsiTheme="minorEastAsia" w:hint="eastAsia"/>
          <w:color w:val="000000" w:themeColor="text1"/>
          <w:szCs w:val="21"/>
          <w:u w:val="single"/>
        </w:rPr>
        <w:t>江苏省无锡市江阴市</w:t>
      </w:r>
      <w:proofErr w:type="gramStart"/>
      <w:r w:rsidRPr="00ED4799">
        <w:rPr>
          <w:rFonts w:asciiTheme="minorEastAsia" w:eastAsiaTheme="minorEastAsia" w:hAnsiTheme="minorEastAsia" w:hint="eastAsia"/>
          <w:color w:val="000000" w:themeColor="text1"/>
          <w:szCs w:val="21"/>
          <w:u w:val="single"/>
        </w:rPr>
        <w:t>璜</w:t>
      </w:r>
      <w:proofErr w:type="gramEnd"/>
      <w:r w:rsidRPr="00ED4799">
        <w:rPr>
          <w:rFonts w:asciiTheme="minorEastAsia" w:eastAsiaTheme="minorEastAsia" w:hAnsiTheme="minorEastAsia" w:hint="eastAsia"/>
          <w:color w:val="000000" w:themeColor="text1"/>
          <w:szCs w:val="21"/>
          <w:u w:val="single"/>
        </w:rPr>
        <w:t>土镇石庄滨江西路1314号江苏水</w:t>
      </w:r>
      <w:proofErr w:type="gramStart"/>
      <w:r w:rsidRPr="00ED4799">
        <w:rPr>
          <w:rFonts w:asciiTheme="minorEastAsia" w:eastAsiaTheme="minorEastAsia" w:hAnsiTheme="minorEastAsia" w:hint="eastAsia"/>
          <w:color w:val="000000" w:themeColor="text1"/>
          <w:szCs w:val="21"/>
          <w:u w:val="single"/>
        </w:rPr>
        <w:t>建老桃花港江阴</w:t>
      </w:r>
      <w:proofErr w:type="gramEnd"/>
      <w:r w:rsidRPr="00ED4799">
        <w:rPr>
          <w:rFonts w:asciiTheme="minorEastAsia" w:eastAsiaTheme="minorEastAsia" w:hAnsiTheme="minorEastAsia" w:hint="eastAsia"/>
          <w:color w:val="000000" w:themeColor="text1"/>
          <w:szCs w:val="21"/>
          <w:u w:val="single"/>
        </w:rPr>
        <w:t>三标项目部</w:t>
      </w:r>
    </w:p>
    <w:p w:rsidR="002C3B22" w:rsidRPr="00ED4799" w:rsidRDefault="00EB4DF9">
      <w:pPr>
        <w:pStyle w:val="10"/>
        <w:shd w:val="clear" w:color="auto" w:fill="FFFFFF"/>
        <w:spacing w:line="360" w:lineRule="auto"/>
        <w:ind w:left="420" w:firstLineChars="0" w:firstLine="0"/>
        <w:rPr>
          <w:bCs/>
          <w:color w:val="000000" w:themeColor="text1"/>
          <w:kern w:val="0"/>
          <w:sz w:val="24"/>
          <w:szCs w:val="21"/>
        </w:rPr>
      </w:pPr>
      <w:r w:rsidRPr="00ED4799">
        <w:rPr>
          <w:rFonts w:hint="eastAsia"/>
          <w:bCs/>
          <w:color w:val="000000" w:themeColor="text1"/>
          <w:kern w:val="0"/>
          <w:sz w:val="24"/>
          <w:szCs w:val="21"/>
        </w:rPr>
        <w:t>二、钢材供应要求：</w:t>
      </w:r>
    </w:p>
    <w:p w:rsidR="002C3B22" w:rsidRPr="00ED4799" w:rsidRDefault="00EB4DF9">
      <w:pPr>
        <w:numPr>
          <w:ilvl w:val="0"/>
          <w:numId w:val="2"/>
        </w:numPr>
        <w:shd w:val="clear" w:color="auto" w:fill="FFFFFF"/>
        <w:spacing w:line="360" w:lineRule="auto"/>
        <w:ind w:firstLine="480"/>
        <w:rPr>
          <w:color w:val="000000" w:themeColor="text1"/>
          <w:szCs w:val="21"/>
        </w:rPr>
      </w:pPr>
      <w:r w:rsidRPr="00ED4799">
        <w:rPr>
          <w:rFonts w:hint="eastAsia"/>
          <w:color w:val="000000" w:themeColor="text1"/>
          <w:szCs w:val="21"/>
        </w:rPr>
        <w:t>甲方向乙方采购的钢材具体品种、规格、厂家、产地、数量如下：</w:t>
      </w:r>
    </w:p>
    <w:p w:rsidR="002C3B22" w:rsidRPr="00ED4799" w:rsidRDefault="00E43D34">
      <w:pPr>
        <w:shd w:val="clear" w:color="auto" w:fill="FFFFFF"/>
        <w:spacing w:line="360" w:lineRule="auto"/>
        <w:ind w:firstLine="480"/>
        <w:rPr>
          <w:color w:val="000000" w:themeColor="text1"/>
        </w:rPr>
      </w:pPr>
      <w:r>
        <w:rPr>
          <w:rFonts w:asciiTheme="minorEastAsia" w:eastAsiaTheme="minorEastAsia" w:hAnsiTheme="minorEastAsia" w:hint="eastAsia"/>
          <w:color w:val="000000" w:themeColor="text1"/>
          <w:szCs w:val="21"/>
        </w:rPr>
        <w:t>12-32</w:t>
      </w:r>
      <w:r w:rsidR="006015BF">
        <w:rPr>
          <w:rFonts w:asciiTheme="minorEastAsia" w:eastAsiaTheme="minorEastAsia" w:hAnsiTheme="minorEastAsia" w:hint="eastAsia"/>
          <w:color w:val="000000" w:themeColor="text1"/>
          <w:szCs w:val="21"/>
        </w:rPr>
        <w:t>直径规格</w:t>
      </w:r>
      <w:r w:rsidRPr="00ED4799">
        <w:rPr>
          <w:rFonts w:asciiTheme="minorEastAsia" w:eastAsiaTheme="minorEastAsia" w:hAnsiTheme="minorEastAsia" w:hint="eastAsia"/>
          <w:color w:val="000000" w:themeColor="text1"/>
          <w:szCs w:val="21"/>
        </w:rPr>
        <w:t>钢材品牌指定</w:t>
      </w:r>
      <w:r w:rsidRPr="00ED4799">
        <w:rPr>
          <w:rFonts w:ascii="宋体" w:hAnsi="宋体" w:hint="eastAsia"/>
          <w:b/>
          <w:bCs/>
          <w:color w:val="000000" w:themeColor="text1"/>
          <w:kern w:val="2"/>
          <w:szCs w:val="24"/>
        </w:rPr>
        <w:t>安徽富鑫、连云港兴</w:t>
      </w:r>
      <w:proofErr w:type="gramStart"/>
      <w:r w:rsidRPr="00ED4799">
        <w:rPr>
          <w:rFonts w:ascii="宋体" w:hAnsi="宋体" w:hint="eastAsia"/>
          <w:b/>
          <w:bCs/>
          <w:color w:val="000000" w:themeColor="text1"/>
          <w:kern w:val="2"/>
          <w:szCs w:val="24"/>
        </w:rPr>
        <w:t>鑫</w:t>
      </w:r>
      <w:proofErr w:type="gramEnd"/>
      <w:r w:rsidRPr="00ED4799">
        <w:rPr>
          <w:rFonts w:ascii="宋体" w:hAnsi="宋体" w:hint="eastAsia"/>
          <w:b/>
          <w:bCs/>
          <w:color w:val="000000" w:themeColor="text1"/>
          <w:kern w:val="2"/>
          <w:szCs w:val="24"/>
        </w:rPr>
        <w:t>、联</w:t>
      </w:r>
      <w:proofErr w:type="gramStart"/>
      <w:r w:rsidRPr="00ED4799">
        <w:rPr>
          <w:rFonts w:ascii="宋体" w:hAnsi="宋体" w:hint="eastAsia"/>
          <w:b/>
          <w:bCs/>
          <w:color w:val="000000" w:themeColor="text1"/>
          <w:kern w:val="2"/>
          <w:szCs w:val="24"/>
        </w:rPr>
        <w:t>鑫</w:t>
      </w:r>
      <w:proofErr w:type="gramEnd"/>
      <w:r w:rsidRPr="00ED4799">
        <w:rPr>
          <w:rFonts w:ascii="宋体" w:hAnsi="宋体" w:hint="eastAsia"/>
          <w:b/>
          <w:bCs/>
          <w:color w:val="000000" w:themeColor="text1"/>
          <w:kern w:val="2"/>
          <w:szCs w:val="24"/>
        </w:rPr>
        <w:t>黄海、江苏鸿泰</w:t>
      </w:r>
      <w:r>
        <w:rPr>
          <w:rFonts w:ascii="宋体" w:hAnsi="宋体" w:hint="eastAsia"/>
          <w:b/>
          <w:bCs/>
          <w:color w:val="000000" w:themeColor="text1"/>
          <w:kern w:val="2"/>
          <w:szCs w:val="24"/>
        </w:rPr>
        <w:t>，36</w:t>
      </w:r>
      <w:r w:rsidR="006015BF">
        <w:rPr>
          <w:rFonts w:asciiTheme="minorEastAsia" w:eastAsiaTheme="minorEastAsia" w:hAnsiTheme="minorEastAsia" w:hint="eastAsia"/>
          <w:color w:val="000000" w:themeColor="text1"/>
          <w:szCs w:val="21"/>
        </w:rPr>
        <w:t>直径规格</w:t>
      </w:r>
      <w:r>
        <w:rPr>
          <w:rFonts w:ascii="宋体" w:hAnsi="宋体" w:hint="eastAsia"/>
          <w:b/>
          <w:bCs/>
          <w:color w:val="000000" w:themeColor="text1"/>
          <w:kern w:val="2"/>
          <w:szCs w:val="24"/>
        </w:rPr>
        <w:t>钢材品牌指定中天、沙钢、永钢</w:t>
      </w:r>
      <w:r w:rsidRPr="00ED4799">
        <w:rPr>
          <w:rFonts w:asciiTheme="minorEastAsia" w:eastAsiaTheme="minorEastAsia" w:hAnsiTheme="minorEastAsia" w:hint="eastAsia"/>
          <w:b/>
          <w:bCs/>
          <w:color w:val="000000" w:themeColor="text1"/>
          <w:szCs w:val="21"/>
        </w:rPr>
        <w:t>。</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1985"/>
        <w:gridCol w:w="850"/>
        <w:gridCol w:w="1134"/>
        <w:gridCol w:w="1220"/>
        <w:gridCol w:w="2541"/>
      </w:tblGrid>
      <w:tr w:rsidR="00ED4799" w:rsidRPr="00ED4799">
        <w:trPr>
          <w:trHeight w:val="415"/>
          <w:jc w:val="center"/>
        </w:trPr>
        <w:tc>
          <w:tcPr>
            <w:tcW w:w="1779"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品名</w:t>
            </w:r>
          </w:p>
        </w:tc>
        <w:tc>
          <w:tcPr>
            <w:tcW w:w="1985"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color w:val="000000" w:themeColor="text1"/>
                <w:szCs w:val="24"/>
              </w:rPr>
              <w:t>规格</w:t>
            </w:r>
          </w:p>
        </w:tc>
        <w:tc>
          <w:tcPr>
            <w:tcW w:w="850"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单</w:t>
            </w:r>
            <w:r w:rsidRPr="00ED4799">
              <w:rPr>
                <w:rFonts w:asciiTheme="minorEastAsia" w:eastAsiaTheme="minorEastAsia" w:hAnsiTheme="minorEastAsia"/>
                <w:color w:val="000000" w:themeColor="text1"/>
                <w:szCs w:val="24"/>
              </w:rPr>
              <w:t>位</w:t>
            </w:r>
          </w:p>
        </w:tc>
        <w:tc>
          <w:tcPr>
            <w:tcW w:w="1134"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产地</w:t>
            </w:r>
          </w:p>
        </w:tc>
        <w:tc>
          <w:tcPr>
            <w:tcW w:w="1220"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color w:val="000000" w:themeColor="text1"/>
                <w:szCs w:val="24"/>
              </w:rPr>
              <w:t>暂定</w:t>
            </w:r>
            <w:r w:rsidRPr="00ED4799">
              <w:rPr>
                <w:rFonts w:asciiTheme="minorEastAsia" w:eastAsiaTheme="minorEastAsia" w:hAnsiTheme="minorEastAsia" w:hint="eastAsia"/>
                <w:color w:val="000000" w:themeColor="text1"/>
                <w:szCs w:val="24"/>
              </w:rPr>
              <w:t>数量</w:t>
            </w:r>
          </w:p>
        </w:tc>
        <w:tc>
          <w:tcPr>
            <w:tcW w:w="2541" w:type="dxa"/>
            <w:vAlign w:val="center"/>
          </w:tcPr>
          <w:p w:rsidR="002C3B22" w:rsidRPr="00ED4799" w:rsidRDefault="00EB4DF9">
            <w:pPr>
              <w:spacing w:line="240" w:lineRule="atLeast"/>
              <w:ind w:firstLineChars="0" w:firstLine="0"/>
              <w:jc w:val="center"/>
              <w:rPr>
                <w:color w:val="000000" w:themeColor="text1"/>
              </w:rPr>
            </w:pPr>
            <w:r w:rsidRPr="00ED4799">
              <w:rPr>
                <w:rFonts w:hint="eastAsia"/>
                <w:color w:val="000000" w:themeColor="text1"/>
              </w:rPr>
              <w:t>备注</w:t>
            </w:r>
          </w:p>
        </w:tc>
      </w:tr>
      <w:tr w:rsidR="00ED4799" w:rsidRPr="00ED4799">
        <w:trPr>
          <w:trHeight w:val="415"/>
          <w:jc w:val="center"/>
        </w:trPr>
        <w:tc>
          <w:tcPr>
            <w:tcW w:w="1779" w:type="dxa"/>
            <w:vAlign w:val="center"/>
          </w:tcPr>
          <w:p w:rsidR="002C3B22" w:rsidRPr="00ED4799" w:rsidRDefault="00EB4DF9">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热轧带肋钢筋</w:t>
            </w:r>
          </w:p>
        </w:tc>
        <w:tc>
          <w:tcPr>
            <w:tcW w:w="1985" w:type="dxa"/>
            <w:vAlign w:val="center"/>
          </w:tcPr>
          <w:p w:rsidR="002C3B22" w:rsidRPr="00ED4799" w:rsidRDefault="00EB4DF9">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12</w:t>
            </w:r>
            <w:r w:rsidRPr="00ED4799">
              <w:rPr>
                <w:rFonts w:asciiTheme="minorEastAsia" w:eastAsiaTheme="minorEastAsia" w:hAnsiTheme="minorEastAsia"/>
                <w:color w:val="000000" w:themeColor="text1"/>
                <w:sz w:val="24"/>
                <w:szCs w:val="24"/>
              </w:rPr>
              <w:t>mm</w:t>
            </w:r>
          </w:p>
        </w:tc>
        <w:tc>
          <w:tcPr>
            <w:tcW w:w="850"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t</w:t>
            </w:r>
          </w:p>
        </w:tc>
        <w:tc>
          <w:tcPr>
            <w:tcW w:w="1134" w:type="dxa"/>
            <w:vMerge w:val="restart"/>
            <w:vAlign w:val="center"/>
          </w:tcPr>
          <w:p w:rsidR="002C3B22" w:rsidRPr="00ED4799" w:rsidRDefault="002C3B22">
            <w:pPr>
              <w:spacing w:line="240" w:lineRule="atLeast"/>
              <w:ind w:firstLineChars="0" w:firstLine="0"/>
              <w:jc w:val="center"/>
              <w:rPr>
                <w:rFonts w:asciiTheme="minorEastAsia" w:eastAsiaTheme="minorEastAsia" w:hAnsiTheme="minorEastAsia"/>
                <w:color w:val="000000" w:themeColor="text1"/>
                <w:szCs w:val="24"/>
              </w:rPr>
            </w:pPr>
          </w:p>
        </w:tc>
        <w:tc>
          <w:tcPr>
            <w:tcW w:w="1220" w:type="dxa"/>
            <w:vAlign w:val="center"/>
          </w:tcPr>
          <w:p w:rsidR="002C3B22" w:rsidRPr="00ED4799" w:rsidRDefault="00EB4DF9">
            <w:pPr>
              <w:ind w:firstLine="440"/>
              <w:textAlignment w:val="center"/>
              <w:rPr>
                <w:rFonts w:ascii="宋体" w:hAnsi="宋体" w:cs="宋体"/>
                <w:color w:val="000000" w:themeColor="text1"/>
                <w:sz w:val="22"/>
                <w:szCs w:val="22"/>
                <w:lang w:bidi="ar"/>
              </w:rPr>
            </w:pPr>
            <w:r w:rsidRPr="00ED4799">
              <w:rPr>
                <w:rFonts w:ascii="宋体" w:hAnsi="宋体" w:cs="宋体" w:hint="eastAsia"/>
                <w:color w:val="000000" w:themeColor="text1"/>
                <w:sz w:val="22"/>
                <w:szCs w:val="22"/>
                <w:lang w:bidi="ar"/>
              </w:rPr>
              <w:t>60</w:t>
            </w:r>
          </w:p>
        </w:tc>
        <w:tc>
          <w:tcPr>
            <w:tcW w:w="2541" w:type="dxa"/>
            <w:vMerge w:val="restart"/>
            <w:vAlign w:val="center"/>
          </w:tcPr>
          <w:p w:rsidR="002C3B22" w:rsidRPr="00ED4799" w:rsidRDefault="002C3B22">
            <w:pPr>
              <w:spacing w:line="240" w:lineRule="atLeast"/>
              <w:ind w:firstLineChars="0" w:firstLine="0"/>
              <w:jc w:val="center"/>
              <w:rPr>
                <w:color w:val="000000" w:themeColor="text1"/>
              </w:rPr>
            </w:pPr>
          </w:p>
          <w:p w:rsidR="002C3B22" w:rsidRPr="00ED4799" w:rsidRDefault="00EB4DF9">
            <w:pPr>
              <w:spacing w:line="240" w:lineRule="atLeast"/>
              <w:ind w:firstLineChars="0" w:firstLine="0"/>
              <w:jc w:val="center"/>
              <w:rPr>
                <w:color w:val="000000" w:themeColor="text1"/>
              </w:rPr>
            </w:pPr>
            <w:r w:rsidRPr="00ED4799">
              <w:rPr>
                <w:rFonts w:hint="eastAsia"/>
                <w:color w:val="000000" w:themeColor="text1"/>
              </w:rPr>
              <w:t>满足</w:t>
            </w:r>
          </w:p>
          <w:p w:rsidR="002C3B22" w:rsidRPr="00ED4799" w:rsidRDefault="00EB4DF9">
            <w:pPr>
              <w:spacing w:line="240" w:lineRule="atLeast"/>
              <w:ind w:firstLineChars="83" w:firstLine="199"/>
              <w:rPr>
                <w:color w:val="000000" w:themeColor="text1"/>
              </w:rPr>
            </w:pPr>
            <w:r w:rsidRPr="00ED4799">
              <w:rPr>
                <w:color w:val="000000" w:themeColor="text1"/>
              </w:rPr>
              <w:t>(GB1499-1-20</w:t>
            </w:r>
            <w:r w:rsidRPr="00ED4799">
              <w:rPr>
                <w:rFonts w:hint="eastAsia"/>
                <w:color w:val="000000" w:themeColor="text1"/>
              </w:rPr>
              <w:t>1</w:t>
            </w:r>
            <w:r w:rsidRPr="00ED4799">
              <w:rPr>
                <w:color w:val="000000" w:themeColor="text1"/>
              </w:rPr>
              <w:t>7</w:t>
            </w:r>
          </w:p>
          <w:p w:rsidR="002C3B22" w:rsidRPr="00ED4799" w:rsidRDefault="00EB4DF9">
            <w:pPr>
              <w:spacing w:line="240" w:lineRule="atLeast"/>
              <w:ind w:firstLineChars="83" w:firstLine="199"/>
              <w:rPr>
                <w:color w:val="000000" w:themeColor="text1"/>
              </w:rPr>
            </w:pPr>
            <w:r w:rsidRPr="00ED4799">
              <w:rPr>
                <w:rFonts w:hint="eastAsia"/>
                <w:bCs/>
                <w:color w:val="000000" w:themeColor="text1"/>
                <w:szCs w:val="21"/>
              </w:rPr>
              <w:t>GB1499.2-2018</w:t>
            </w:r>
            <w:r w:rsidRPr="00ED4799">
              <w:rPr>
                <w:color w:val="000000" w:themeColor="text1"/>
              </w:rPr>
              <w:t>)</w:t>
            </w:r>
          </w:p>
          <w:p w:rsidR="002C3B22" w:rsidRPr="00ED4799" w:rsidRDefault="002C3B22">
            <w:pPr>
              <w:spacing w:line="240" w:lineRule="atLeast"/>
              <w:ind w:firstLineChars="0" w:firstLine="0"/>
              <w:rPr>
                <w:color w:val="000000" w:themeColor="text1"/>
              </w:rPr>
            </w:pPr>
          </w:p>
          <w:p w:rsidR="002C3B22" w:rsidRPr="00ED4799" w:rsidRDefault="002C3B22">
            <w:pPr>
              <w:spacing w:line="240" w:lineRule="atLeast"/>
              <w:ind w:firstLineChars="0" w:firstLine="0"/>
              <w:rPr>
                <w:color w:val="000000" w:themeColor="text1"/>
              </w:rPr>
            </w:pPr>
          </w:p>
        </w:tc>
      </w:tr>
      <w:tr w:rsidR="00ED4799" w:rsidRPr="00ED4799">
        <w:trPr>
          <w:trHeight w:val="415"/>
          <w:jc w:val="center"/>
        </w:trPr>
        <w:tc>
          <w:tcPr>
            <w:tcW w:w="1779" w:type="dxa"/>
            <w:vAlign w:val="center"/>
          </w:tcPr>
          <w:p w:rsidR="002C3B22" w:rsidRPr="00ED4799" w:rsidRDefault="00EB4DF9">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热轧带肋钢筋</w:t>
            </w:r>
          </w:p>
        </w:tc>
        <w:tc>
          <w:tcPr>
            <w:tcW w:w="1985" w:type="dxa"/>
            <w:vAlign w:val="center"/>
          </w:tcPr>
          <w:p w:rsidR="002C3B22" w:rsidRPr="00ED4799" w:rsidRDefault="00EB4DF9">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14</w:t>
            </w:r>
            <w:r w:rsidRPr="00ED4799">
              <w:rPr>
                <w:rFonts w:asciiTheme="minorEastAsia" w:eastAsiaTheme="minorEastAsia" w:hAnsiTheme="minorEastAsia"/>
                <w:color w:val="000000" w:themeColor="text1"/>
                <w:sz w:val="24"/>
                <w:szCs w:val="24"/>
              </w:rPr>
              <w:t>mm</w:t>
            </w:r>
          </w:p>
        </w:tc>
        <w:tc>
          <w:tcPr>
            <w:tcW w:w="850"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t</w:t>
            </w:r>
          </w:p>
        </w:tc>
        <w:tc>
          <w:tcPr>
            <w:tcW w:w="1134" w:type="dxa"/>
            <w:vMerge/>
            <w:vAlign w:val="center"/>
          </w:tcPr>
          <w:p w:rsidR="002C3B22" w:rsidRPr="00ED4799" w:rsidRDefault="002C3B22">
            <w:pPr>
              <w:spacing w:line="240" w:lineRule="atLeast"/>
              <w:ind w:firstLineChars="0" w:firstLine="0"/>
              <w:jc w:val="center"/>
              <w:rPr>
                <w:rFonts w:asciiTheme="minorEastAsia" w:eastAsiaTheme="minorEastAsia" w:hAnsiTheme="minorEastAsia"/>
                <w:color w:val="000000" w:themeColor="text1"/>
                <w:szCs w:val="24"/>
              </w:rPr>
            </w:pPr>
          </w:p>
        </w:tc>
        <w:tc>
          <w:tcPr>
            <w:tcW w:w="1220" w:type="dxa"/>
            <w:vAlign w:val="center"/>
          </w:tcPr>
          <w:p w:rsidR="002C3B22" w:rsidRPr="00ED4799" w:rsidRDefault="00EB4DF9">
            <w:pPr>
              <w:ind w:firstLine="440"/>
              <w:textAlignment w:val="center"/>
              <w:rPr>
                <w:rFonts w:asciiTheme="minorEastAsia" w:hAnsiTheme="minorEastAsia"/>
                <w:color w:val="000000" w:themeColor="text1"/>
                <w:szCs w:val="24"/>
              </w:rPr>
            </w:pPr>
            <w:r w:rsidRPr="00ED4799">
              <w:rPr>
                <w:rFonts w:ascii="宋体" w:hAnsi="宋体" w:cs="宋体" w:hint="eastAsia"/>
                <w:color w:val="000000" w:themeColor="text1"/>
                <w:sz w:val="22"/>
                <w:szCs w:val="22"/>
                <w:lang w:bidi="ar"/>
              </w:rPr>
              <w:t>3</w:t>
            </w:r>
          </w:p>
        </w:tc>
        <w:tc>
          <w:tcPr>
            <w:tcW w:w="2541" w:type="dxa"/>
            <w:vMerge/>
            <w:vAlign w:val="center"/>
          </w:tcPr>
          <w:p w:rsidR="002C3B22" w:rsidRPr="00ED4799" w:rsidRDefault="002C3B22">
            <w:pPr>
              <w:spacing w:line="240" w:lineRule="atLeast"/>
              <w:ind w:firstLineChars="0" w:firstLine="0"/>
              <w:rPr>
                <w:color w:val="000000" w:themeColor="text1"/>
              </w:rPr>
            </w:pPr>
          </w:p>
        </w:tc>
      </w:tr>
      <w:tr w:rsidR="00ED4799" w:rsidRPr="00ED4799">
        <w:trPr>
          <w:trHeight w:val="415"/>
          <w:jc w:val="center"/>
        </w:trPr>
        <w:tc>
          <w:tcPr>
            <w:tcW w:w="1779" w:type="dxa"/>
            <w:vAlign w:val="center"/>
          </w:tcPr>
          <w:p w:rsidR="002C3B22" w:rsidRPr="00ED4799" w:rsidRDefault="00EB4DF9">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热轧带肋钢筋</w:t>
            </w:r>
          </w:p>
        </w:tc>
        <w:tc>
          <w:tcPr>
            <w:tcW w:w="1985" w:type="dxa"/>
            <w:vAlign w:val="center"/>
          </w:tcPr>
          <w:p w:rsidR="002C3B22" w:rsidRPr="00ED4799" w:rsidRDefault="00EB4DF9">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16</w:t>
            </w:r>
            <w:r w:rsidRPr="00ED4799">
              <w:rPr>
                <w:rFonts w:asciiTheme="minorEastAsia" w:eastAsiaTheme="minorEastAsia" w:hAnsiTheme="minorEastAsia"/>
                <w:color w:val="000000" w:themeColor="text1"/>
                <w:sz w:val="24"/>
                <w:szCs w:val="24"/>
              </w:rPr>
              <w:t>mm</w:t>
            </w:r>
          </w:p>
        </w:tc>
        <w:tc>
          <w:tcPr>
            <w:tcW w:w="850"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t</w:t>
            </w:r>
          </w:p>
        </w:tc>
        <w:tc>
          <w:tcPr>
            <w:tcW w:w="1134" w:type="dxa"/>
            <w:vMerge/>
            <w:vAlign w:val="center"/>
          </w:tcPr>
          <w:p w:rsidR="002C3B22" w:rsidRPr="00ED4799" w:rsidRDefault="002C3B22">
            <w:pPr>
              <w:spacing w:line="240" w:lineRule="atLeast"/>
              <w:ind w:firstLineChars="0" w:firstLine="0"/>
              <w:jc w:val="center"/>
              <w:rPr>
                <w:rFonts w:asciiTheme="minorEastAsia" w:eastAsiaTheme="minorEastAsia" w:hAnsiTheme="minorEastAsia"/>
                <w:color w:val="000000" w:themeColor="text1"/>
                <w:szCs w:val="24"/>
              </w:rPr>
            </w:pPr>
          </w:p>
        </w:tc>
        <w:tc>
          <w:tcPr>
            <w:tcW w:w="1220" w:type="dxa"/>
            <w:vAlign w:val="center"/>
          </w:tcPr>
          <w:p w:rsidR="002C3B22" w:rsidRPr="00ED4799" w:rsidRDefault="00EB4DF9" w:rsidP="008176D7">
            <w:pPr>
              <w:ind w:firstLine="440"/>
              <w:textAlignment w:val="center"/>
              <w:rPr>
                <w:rFonts w:asciiTheme="minorEastAsia" w:eastAsiaTheme="minorEastAsia" w:hAnsiTheme="minorEastAsia"/>
                <w:color w:val="000000" w:themeColor="text1"/>
                <w:szCs w:val="24"/>
              </w:rPr>
            </w:pPr>
            <w:r w:rsidRPr="00ED4799">
              <w:rPr>
                <w:rFonts w:ascii="宋体" w:hAnsi="宋体" w:cs="宋体" w:hint="eastAsia"/>
                <w:color w:val="000000" w:themeColor="text1"/>
                <w:sz w:val="22"/>
                <w:szCs w:val="22"/>
                <w:lang w:bidi="ar"/>
              </w:rPr>
              <w:t>140</w:t>
            </w:r>
          </w:p>
        </w:tc>
        <w:tc>
          <w:tcPr>
            <w:tcW w:w="2541" w:type="dxa"/>
            <w:vMerge/>
            <w:vAlign w:val="center"/>
          </w:tcPr>
          <w:p w:rsidR="002C3B22" w:rsidRPr="00ED4799" w:rsidRDefault="002C3B22">
            <w:pPr>
              <w:spacing w:line="240" w:lineRule="atLeast"/>
              <w:ind w:firstLine="480"/>
              <w:jc w:val="center"/>
              <w:rPr>
                <w:color w:val="000000" w:themeColor="text1"/>
              </w:rPr>
            </w:pPr>
          </w:p>
        </w:tc>
      </w:tr>
      <w:tr w:rsidR="00ED4799" w:rsidRPr="00ED4799">
        <w:trPr>
          <w:trHeight w:val="415"/>
          <w:jc w:val="center"/>
        </w:trPr>
        <w:tc>
          <w:tcPr>
            <w:tcW w:w="1779" w:type="dxa"/>
            <w:vAlign w:val="center"/>
          </w:tcPr>
          <w:p w:rsidR="002C3B22" w:rsidRPr="00ED4799" w:rsidRDefault="00EB4DF9">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热轧带肋钢筋</w:t>
            </w:r>
          </w:p>
        </w:tc>
        <w:tc>
          <w:tcPr>
            <w:tcW w:w="1985" w:type="dxa"/>
            <w:vAlign w:val="center"/>
          </w:tcPr>
          <w:p w:rsidR="002C3B22" w:rsidRPr="00ED4799" w:rsidRDefault="00EB4DF9">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18</w:t>
            </w:r>
            <w:r w:rsidRPr="00ED4799">
              <w:rPr>
                <w:rFonts w:asciiTheme="minorEastAsia" w:eastAsiaTheme="minorEastAsia" w:hAnsiTheme="minorEastAsia"/>
                <w:color w:val="000000" w:themeColor="text1"/>
                <w:sz w:val="24"/>
                <w:szCs w:val="24"/>
              </w:rPr>
              <w:t>mm</w:t>
            </w:r>
          </w:p>
        </w:tc>
        <w:tc>
          <w:tcPr>
            <w:tcW w:w="850"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t</w:t>
            </w:r>
          </w:p>
        </w:tc>
        <w:tc>
          <w:tcPr>
            <w:tcW w:w="1134" w:type="dxa"/>
            <w:vMerge/>
            <w:vAlign w:val="center"/>
          </w:tcPr>
          <w:p w:rsidR="002C3B22" w:rsidRPr="00ED4799" w:rsidRDefault="002C3B22">
            <w:pPr>
              <w:spacing w:line="240" w:lineRule="atLeast"/>
              <w:ind w:firstLineChars="0" w:firstLine="0"/>
              <w:jc w:val="center"/>
              <w:rPr>
                <w:rFonts w:asciiTheme="minorEastAsia" w:eastAsiaTheme="minorEastAsia" w:hAnsiTheme="minorEastAsia"/>
                <w:color w:val="000000" w:themeColor="text1"/>
                <w:szCs w:val="24"/>
              </w:rPr>
            </w:pPr>
          </w:p>
        </w:tc>
        <w:tc>
          <w:tcPr>
            <w:tcW w:w="1220" w:type="dxa"/>
            <w:vAlign w:val="center"/>
          </w:tcPr>
          <w:p w:rsidR="002C3B22" w:rsidRPr="00ED4799" w:rsidRDefault="00EB4DF9">
            <w:pPr>
              <w:ind w:firstLine="440"/>
              <w:textAlignment w:val="center"/>
              <w:rPr>
                <w:rFonts w:asciiTheme="minorEastAsia" w:eastAsiaTheme="minorEastAsia" w:hAnsiTheme="minorEastAsia"/>
                <w:color w:val="000000" w:themeColor="text1"/>
                <w:szCs w:val="24"/>
              </w:rPr>
            </w:pPr>
            <w:r w:rsidRPr="00ED4799">
              <w:rPr>
                <w:rFonts w:ascii="宋体" w:hAnsi="宋体" w:cs="宋体" w:hint="eastAsia"/>
                <w:color w:val="000000" w:themeColor="text1"/>
                <w:sz w:val="22"/>
                <w:szCs w:val="22"/>
                <w:lang w:bidi="ar"/>
              </w:rPr>
              <w:t>2</w:t>
            </w:r>
          </w:p>
        </w:tc>
        <w:tc>
          <w:tcPr>
            <w:tcW w:w="2541" w:type="dxa"/>
            <w:vMerge/>
            <w:vAlign w:val="center"/>
          </w:tcPr>
          <w:p w:rsidR="002C3B22" w:rsidRPr="00ED4799" w:rsidRDefault="002C3B22">
            <w:pPr>
              <w:spacing w:line="240" w:lineRule="atLeast"/>
              <w:ind w:firstLine="480"/>
              <w:jc w:val="center"/>
              <w:rPr>
                <w:color w:val="000000" w:themeColor="text1"/>
              </w:rPr>
            </w:pPr>
          </w:p>
        </w:tc>
      </w:tr>
      <w:tr w:rsidR="00ED4799" w:rsidRPr="00ED4799">
        <w:trPr>
          <w:trHeight w:val="415"/>
          <w:jc w:val="center"/>
        </w:trPr>
        <w:tc>
          <w:tcPr>
            <w:tcW w:w="1779" w:type="dxa"/>
            <w:vAlign w:val="center"/>
          </w:tcPr>
          <w:p w:rsidR="002C3B22" w:rsidRPr="00ED4799" w:rsidRDefault="00EB4DF9">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热轧带肋钢筋</w:t>
            </w:r>
          </w:p>
        </w:tc>
        <w:tc>
          <w:tcPr>
            <w:tcW w:w="1985" w:type="dxa"/>
            <w:vAlign w:val="center"/>
          </w:tcPr>
          <w:p w:rsidR="002C3B22" w:rsidRPr="00ED4799" w:rsidRDefault="00EB4DF9">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20</w:t>
            </w:r>
            <w:r w:rsidRPr="00ED4799">
              <w:rPr>
                <w:rFonts w:asciiTheme="minorEastAsia" w:eastAsiaTheme="minorEastAsia" w:hAnsiTheme="minorEastAsia"/>
                <w:color w:val="000000" w:themeColor="text1"/>
                <w:sz w:val="24"/>
                <w:szCs w:val="24"/>
              </w:rPr>
              <w:t>mm</w:t>
            </w:r>
          </w:p>
        </w:tc>
        <w:tc>
          <w:tcPr>
            <w:tcW w:w="850"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t</w:t>
            </w:r>
          </w:p>
        </w:tc>
        <w:tc>
          <w:tcPr>
            <w:tcW w:w="1134" w:type="dxa"/>
            <w:vMerge/>
            <w:vAlign w:val="center"/>
          </w:tcPr>
          <w:p w:rsidR="002C3B22" w:rsidRPr="00ED4799" w:rsidRDefault="002C3B22">
            <w:pPr>
              <w:spacing w:line="240" w:lineRule="atLeast"/>
              <w:ind w:firstLineChars="0" w:firstLine="0"/>
              <w:jc w:val="center"/>
              <w:rPr>
                <w:rFonts w:asciiTheme="minorEastAsia" w:eastAsiaTheme="minorEastAsia" w:hAnsiTheme="minorEastAsia"/>
                <w:color w:val="000000" w:themeColor="text1"/>
                <w:szCs w:val="24"/>
              </w:rPr>
            </w:pPr>
          </w:p>
        </w:tc>
        <w:tc>
          <w:tcPr>
            <w:tcW w:w="1220" w:type="dxa"/>
            <w:vAlign w:val="center"/>
          </w:tcPr>
          <w:p w:rsidR="002C3B22" w:rsidRPr="00ED4799" w:rsidRDefault="00EB4DF9">
            <w:pPr>
              <w:ind w:firstLine="440"/>
              <w:textAlignment w:val="center"/>
              <w:rPr>
                <w:rFonts w:asciiTheme="minorEastAsia" w:eastAsiaTheme="minorEastAsia" w:hAnsiTheme="minorEastAsia"/>
                <w:color w:val="000000" w:themeColor="text1"/>
                <w:szCs w:val="24"/>
              </w:rPr>
            </w:pPr>
            <w:r w:rsidRPr="00ED4799">
              <w:rPr>
                <w:rFonts w:ascii="宋体" w:hAnsi="宋体" w:cs="宋体" w:hint="eastAsia"/>
                <w:color w:val="000000" w:themeColor="text1"/>
                <w:sz w:val="22"/>
                <w:szCs w:val="22"/>
                <w:lang w:bidi="ar"/>
              </w:rPr>
              <w:t>136</w:t>
            </w:r>
          </w:p>
        </w:tc>
        <w:tc>
          <w:tcPr>
            <w:tcW w:w="2541" w:type="dxa"/>
            <w:vMerge/>
            <w:vAlign w:val="center"/>
          </w:tcPr>
          <w:p w:rsidR="002C3B22" w:rsidRPr="00ED4799" w:rsidRDefault="002C3B22">
            <w:pPr>
              <w:spacing w:line="240" w:lineRule="atLeast"/>
              <w:ind w:firstLine="480"/>
              <w:jc w:val="center"/>
              <w:rPr>
                <w:color w:val="000000" w:themeColor="text1"/>
              </w:rPr>
            </w:pPr>
          </w:p>
        </w:tc>
      </w:tr>
      <w:tr w:rsidR="00ED4799" w:rsidRPr="00ED4799">
        <w:trPr>
          <w:trHeight w:val="415"/>
          <w:jc w:val="center"/>
        </w:trPr>
        <w:tc>
          <w:tcPr>
            <w:tcW w:w="1779" w:type="dxa"/>
            <w:vAlign w:val="center"/>
          </w:tcPr>
          <w:p w:rsidR="002C3B22" w:rsidRPr="00ED4799" w:rsidRDefault="00EB4DF9">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热轧带肋钢筋</w:t>
            </w:r>
          </w:p>
        </w:tc>
        <w:tc>
          <w:tcPr>
            <w:tcW w:w="1985" w:type="dxa"/>
            <w:vAlign w:val="center"/>
          </w:tcPr>
          <w:p w:rsidR="002C3B22" w:rsidRPr="00ED4799" w:rsidRDefault="00EB4DF9">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22</w:t>
            </w:r>
            <w:r w:rsidRPr="00ED4799">
              <w:rPr>
                <w:rFonts w:asciiTheme="minorEastAsia" w:eastAsiaTheme="minorEastAsia" w:hAnsiTheme="minorEastAsia"/>
                <w:color w:val="000000" w:themeColor="text1"/>
                <w:sz w:val="24"/>
                <w:szCs w:val="24"/>
              </w:rPr>
              <w:t>mm</w:t>
            </w:r>
          </w:p>
        </w:tc>
        <w:tc>
          <w:tcPr>
            <w:tcW w:w="850"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t</w:t>
            </w:r>
          </w:p>
        </w:tc>
        <w:tc>
          <w:tcPr>
            <w:tcW w:w="1134" w:type="dxa"/>
            <w:vMerge/>
            <w:vAlign w:val="center"/>
          </w:tcPr>
          <w:p w:rsidR="002C3B22" w:rsidRPr="00ED4799" w:rsidRDefault="002C3B22">
            <w:pPr>
              <w:spacing w:line="240" w:lineRule="atLeast"/>
              <w:ind w:firstLineChars="0" w:firstLine="0"/>
              <w:jc w:val="center"/>
              <w:rPr>
                <w:rFonts w:asciiTheme="minorEastAsia" w:eastAsiaTheme="minorEastAsia" w:hAnsiTheme="minorEastAsia"/>
                <w:color w:val="000000" w:themeColor="text1"/>
                <w:szCs w:val="24"/>
              </w:rPr>
            </w:pPr>
          </w:p>
        </w:tc>
        <w:tc>
          <w:tcPr>
            <w:tcW w:w="1220" w:type="dxa"/>
            <w:vAlign w:val="center"/>
          </w:tcPr>
          <w:p w:rsidR="002C3B22" w:rsidRPr="00ED4799" w:rsidRDefault="00EB4DF9">
            <w:pPr>
              <w:ind w:firstLine="440"/>
              <w:textAlignment w:val="center"/>
              <w:rPr>
                <w:rFonts w:asciiTheme="minorEastAsia" w:eastAsiaTheme="minorEastAsia" w:hAnsiTheme="minorEastAsia"/>
                <w:color w:val="000000" w:themeColor="text1"/>
                <w:szCs w:val="24"/>
              </w:rPr>
            </w:pPr>
            <w:r w:rsidRPr="00ED4799">
              <w:rPr>
                <w:rFonts w:ascii="宋体" w:hAnsi="宋体" w:cs="宋体" w:hint="eastAsia"/>
                <w:color w:val="000000" w:themeColor="text1"/>
                <w:sz w:val="22"/>
                <w:szCs w:val="22"/>
                <w:lang w:bidi="ar"/>
              </w:rPr>
              <w:t>22</w:t>
            </w:r>
          </w:p>
        </w:tc>
        <w:tc>
          <w:tcPr>
            <w:tcW w:w="2541" w:type="dxa"/>
            <w:vMerge/>
          </w:tcPr>
          <w:p w:rsidR="002C3B22" w:rsidRPr="00ED4799" w:rsidRDefault="002C3B22">
            <w:pPr>
              <w:spacing w:line="240" w:lineRule="atLeast"/>
              <w:ind w:firstLine="480"/>
              <w:jc w:val="center"/>
              <w:rPr>
                <w:color w:val="000000" w:themeColor="text1"/>
              </w:rPr>
            </w:pPr>
          </w:p>
        </w:tc>
      </w:tr>
      <w:tr w:rsidR="00ED4799" w:rsidRPr="00ED4799">
        <w:trPr>
          <w:trHeight w:val="415"/>
          <w:jc w:val="center"/>
        </w:trPr>
        <w:tc>
          <w:tcPr>
            <w:tcW w:w="1779" w:type="dxa"/>
            <w:vAlign w:val="center"/>
          </w:tcPr>
          <w:p w:rsidR="002C3B22" w:rsidRPr="00ED4799" w:rsidRDefault="00EB4DF9">
            <w:pPr>
              <w:spacing w:line="240" w:lineRule="atLeast"/>
              <w:ind w:firstLineChars="0" w:firstLine="0"/>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热轧带肋钢筋</w:t>
            </w:r>
          </w:p>
        </w:tc>
        <w:tc>
          <w:tcPr>
            <w:tcW w:w="1985" w:type="dxa"/>
            <w:vAlign w:val="center"/>
          </w:tcPr>
          <w:p w:rsidR="002C3B22" w:rsidRPr="00ED4799" w:rsidRDefault="00EB4DF9">
            <w:pPr>
              <w:pStyle w:val="a4"/>
              <w:spacing w:line="240" w:lineRule="atLeast"/>
              <w:rPr>
                <w:rFonts w:asciiTheme="minorEastAsia" w:eastAsiaTheme="minorEastAsia" w:hAnsiTheme="minorEastAsia"/>
                <w:color w:val="000000" w:themeColor="text1"/>
                <w:sz w:val="24"/>
                <w:szCs w:val="24"/>
              </w:rPr>
            </w:pPr>
            <w:r w:rsidRPr="00ED4799">
              <w:rPr>
                <w:rFonts w:asciiTheme="minorEastAsia" w:eastAsiaTheme="minorEastAsia" w:hAnsiTheme="minorEastAsia"/>
                <w:color w:val="000000" w:themeColor="text1"/>
                <w:sz w:val="24"/>
                <w:szCs w:val="24"/>
              </w:rPr>
              <w:t>HRB400直径</w:t>
            </w:r>
            <w:r w:rsidRPr="00ED4799">
              <w:rPr>
                <w:rFonts w:asciiTheme="minorEastAsia" w:eastAsiaTheme="minorEastAsia" w:hAnsiTheme="minorEastAsia" w:hint="eastAsia"/>
                <w:color w:val="000000" w:themeColor="text1"/>
                <w:sz w:val="24"/>
                <w:szCs w:val="24"/>
              </w:rPr>
              <w:t>25</w:t>
            </w:r>
            <w:r w:rsidRPr="00ED4799">
              <w:rPr>
                <w:rFonts w:asciiTheme="minorEastAsia" w:eastAsiaTheme="minorEastAsia" w:hAnsiTheme="minorEastAsia"/>
                <w:color w:val="000000" w:themeColor="text1"/>
                <w:sz w:val="24"/>
                <w:szCs w:val="24"/>
              </w:rPr>
              <w:t>mm</w:t>
            </w:r>
          </w:p>
        </w:tc>
        <w:tc>
          <w:tcPr>
            <w:tcW w:w="850"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t</w:t>
            </w:r>
          </w:p>
        </w:tc>
        <w:tc>
          <w:tcPr>
            <w:tcW w:w="1134" w:type="dxa"/>
            <w:vMerge/>
            <w:vAlign w:val="center"/>
          </w:tcPr>
          <w:p w:rsidR="002C3B22" w:rsidRPr="00ED4799" w:rsidRDefault="002C3B22">
            <w:pPr>
              <w:spacing w:line="240" w:lineRule="atLeast"/>
              <w:ind w:firstLineChars="0" w:firstLine="0"/>
              <w:jc w:val="center"/>
              <w:rPr>
                <w:rFonts w:asciiTheme="minorEastAsia" w:eastAsiaTheme="minorEastAsia" w:hAnsiTheme="minorEastAsia"/>
                <w:color w:val="000000" w:themeColor="text1"/>
                <w:szCs w:val="24"/>
              </w:rPr>
            </w:pPr>
          </w:p>
        </w:tc>
        <w:tc>
          <w:tcPr>
            <w:tcW w:w="1220" w:type="dxa"/>
            <w:vAlign w:val="center"/>
          </w:tcPr>
          <w:p w:rsidR="002C3B22" w:rsidRPr="00ED4799" w:rsidRDefault="00EB4DF9">
            <w:pPr>
              <w:ind w:firstLine="440"/>
              <w:textAlignment w:val="center"/>
              <w:rPr>
                <w:rFonts w:asciiTheme="minorEastAsia" w:eastAsiaTheme="minorEastAsia" w:hAnsiTheme="minorEastAsia"/>
                <w:color w:val="000000" w:themeColor="text1"/>
                <w:szCs w:val="24"/>
              </w:rPr>
            </w:pPr>
            <w:r w:rsidRPr="00ED4799">
              <w:rPr>
                <w:rFonts w:ascii="宋体" w:hAnsi="宋体" w:cs="宋体" w:hint="eastAsia"/>
                <w:color w:val="000000" w:themeColor="text1"/>
                <w:sz w:val="22"/>
                <w:szCs w:val="22"/>
                <w:lang w:bidi="ar"/>
              </w:rPr>
              <w:t>37</w:t>
            </w:r>
          </w:p>
        </w:tc>
        <w:tc>
          <w:tcPr>
            <w:tcW w:w="2541" w:type="dxa"/>
            <w:vMerge/>
          </w:tcPr>
          <w:p w:rsidR="002C3B22" w:rsidRPr="00ED4799" w:rsidRDefault="002C3B22">
            <w:pPr>
              <w:spacing w:line="240" w:lineRule="atLeast"/>
              <w:ind w:firstLine="480"/>
              <w:jc w:val="center"/>
              <w:rPr>
                <w:color w:val="000000" w:themeColor="text1"/>
              </w:rPr>
            </w:pPr>
          </w:p>
        </w:tc>
      </w:tr>
      <w:tr w:rsidR="00ED4799" w:rsidRPr="00ED4799">
        <w:trPr>
          <w:trHeight w:val="415"/>
          <w:jc w:val="center"/>
        </w:trPr>
        <w:tc>
          <w:tcPr>
            <w:tcW w:w="1779" w:type="dxa"/>
            <w:vAlign w:val="center"/>
          </w:tcPr>
          <w:p w:rsidR="002C3B22" w:rsidRPr="00ED4799" w:rsidRDefault="00EB4DF9">
            <w:pPr>
              <w:spacing w:line="240" w:lineRule="atLeast"/>
              <w:ind w:firstLineChars="0" w:firstLine="0"/>
              <w:jc w:val="center"/>
              <w:rPr>
                <w:rFonts w:asciiTheme="minorEastAsia" w:eastAsiaTheme="minorEastAsia" w:hAnsiTheme="minorEastAsia"/>
                <w:color w:val="000000" w:themeColor="text1"/>
                <w:szCs w:val="24"/>
              </w:rPr>
            </w:pPr>
            <w:r w:rsidRPr="00ED4799">
              <w:rPr>
                <w:rFonts w:asciiTheme="minorEastAsia" w:eastAsiaTheme="minorEastAsia" w:hAnsiTheme="minorEastAsia" w:hint="eastAsia"/>
                <w:color w:val="000000" w:themeColor="text1"/>
                <w:szCs w:val="24"/>
              </w:rPr>
              <w:t xml:space="preserve">合 </w:t>
            </w:r>
            <w:r w:rsidRPr="00ED4799">
              <w:rPr>
                <w:rFonts w:asciiTheme="minorEastAsia" w:eastAsiaTheme="minorEastAsia" w:hAnsiTheme="minorEastAsia"/>
                <w:color w:val="000000" w:themeColor="text1"/>
                <w:szCs w:val="24"/>
              </w:rPr>
              <w:t xml:space="preserve"> </w:t>
            </w:r>
            <w:r w:rsidRPr="00ED4799">
              <w:rPr>
                <w:rFonts w:asciiTheme="minorEastAsia" w:eastAsiaTheme="minorEastAsia" w:hAnsiTheme="minorEastAsia" w:hint="eastAsia"/>
                <w:color w:val="000000" w:themeColor="text1"/>
                <w:szCs w:val="24"/>
              </w:rPr>
              <w:t>计</w:t>
            </w:r>
          </w:p>
        </w:tc>
        <w:tc>
          <w:tcPr>
            <w:tcW w:w="1985" w:type="dxa"/>
            <w:vAlign w:val="center"/>
          </w:tcPr>
          <w:p w:rsidR="002C3B22" w:rsidRPr="00ED4799" w:rsidRDefault="002C3B22">
            <w:pPr>
              <w:pStyle w:val="a4"/>
              <w:spacing w:line="240" w:lineRule="atLeast"/>
              <w:rPr>
                <w:rFonts w:asciiTheme="minorEastAsia" w:eastAsiaTheme="minorEastAsia" w:hAnsiTheme="minorEastAsia"/>
                <w:color w:val="000000" w:themeColor="text1"/>
                <w:sz w:val="24"/>
                <w:szCs w:val="24"/>
              </w:rPr>
            </w:pPr>
          </w:p>
        </w:tc>
        <w:tc>
          <w:tcPr>
            <w:tcW w:w="850" w:type="dxa"/>
            <w:vAlign w:val="center"/>
          </w:tcPr>
          <w:p w:rsidR="002C3B22" w:rsidRPr="00ED4799" w:rsidRDefault="002C3B22">
            <w:pPr>
              <w:spacing w:line="240" w:lineRule="atLeast"/>
              <w:ind w:firstLineChars="0" w:firstLine="0"/>
              <w:jc w:val="center"/>
              <w:rPr>
                <w:rFonts w:asciiTheme="minorEastAsia" w:eastAsiaTheme="minorEastAsia" w:hAnsiTheme="minorEastAsia"/>
                <w:color w:val="000000" w:themeColor="text1"/>
                <w:szCs w:val="24"/>
              </w:rPr>
            </w:pPr>
          </w:p>
        </w:tc>
        <w:tc>
          <w:tcPr>
            <w:tcW w:w="1134" w:type="dxa"/>
            <w:vAlign w:val="center"/>
          </w:tcPr>
          <w:p w:rsidR="002C3B22" w:rsidRPr="00ED4799" w:rsidRDefault="002C3B22">
            <w:pPr>
              <w:spacing w:line="240" w:lineRule="atLeast"/>
              <w:ind w:firstLineChars="0" w:firstLine="0"/>
              <w:jc w:val="center"/>
              <w:rPr>
                <w:rFonts w:asciiTheme="minorEastAsia" w:eastAsiaTheme="minorEastAsia" w:hAnsiTheme="minorEastAsia"/>
                <w:color w:val="000000" w:themeColor="text1"/>
                <w:szCs w:val="24"/>
              </w:rPr>
            </w:pPr>
          </w:p>
        </w:tc>
        <w:tc>
          <w:tcPr>
            <w:tcW w:w="1220" w:type="dxa"/>
            <w:vAlign w:val="center"/>
          </w:tcPr>
          <w:p w:rsidR="002C3B22" w:rsidRPr="00ED4799" w:rsidRDefault="00EB4DF9">
            <w:pPr>
              <w:ind w:firstLineChars="0" w:firstLine="0"/>
              <w:jc w:val="center"/>
              <w:textAlignment w:val="center"/>
              <w:rPr>
                <w:rFonts w:ascii="宋体" w:hAnsi="宋体" w:cs="宋体"/>
                <w:color w:val="000000" w:themeColor="text1"/>
                <w:sz w:val="22"/>
                <w:szCs w:val="22"/>
                <w:lang w:bidi="ar"/>
              </w:rPr>
            </w:pPr>
            <w:r w:rsidRPr="00ED4799">
              <w:rPr>
                <w:rFonts w:ascii="宋体" w:hAnsi="宋体" w:cs="宋体" w:hint="eastAsia"/>
                <w:color w:val="000000" w:themeColor="text1"/>
                <w:sz w:val="22"/>
                <w:szCs w:val="22"/>
                <w:lang w:bidi="ar"/>
              </w:rPr>
              <w:t>400</w:t>
            </w:r>
          </w:p>
        </w:tc>
        <w:tc>
          <w:tcPr>
            <w:tcW w:w="2541" w:type="dxa"/>
          </w:tcPr>
          <w:p w:rsidR="002C3B22" w:rsidRPr="00ED4799" w:rsidRDefault="002C3B22">
            <w:pPr>
              <w:spacing w:line="240" w:lineRule="atLeast"/>
              <w:ind w:firstLineChars="0" w:firstLine="0"/>
              <w:jc w:val="center"/>
              <w:rPr>
                <w:color w:val="000000" w:themeColor="text1"/>
              </w:rPr>
            </w:pPr>
          </w:p>
        </w:tc>
      </w:tr>
    </w:tbl>
    <w:p w:rsidR="002C3B22" w:rsidRPr="00ED4799" w:rsidRDefault="00EB4DF9">
      <w:pPr>
        <w:shd w:val="clear" w:color="auto" w:fill="FFFFFF"/>
        <w:spacing w:line="360" w:lineRule="auto"/>
        <w:ind w:firstLine="480"/>
        <w:rPr>
          <w:color w:val="000000" w:themeColor="text1"/>
          <w:szCs w:val="21"/>
        </w:rPr>
      </w:pPr>
      <w:r w:rsidRPr="00ED4799">
        <w:rPr>
          <w:rFonts w:hint="eastAsia"/>
          <w:color w:val="000000" w:themeColor="text1"/>
          <w:szCs w:val="21"/>
        </w:rPr>
        <w:t>2</w:t>
      </w:r>
      <w:r w:rsidRPr="00ED4799">
        <w:rPr>
          <w:rFonts w:hint="eastAsia"/>
          <w:color w:val="000000" w:themeColor="text1"/>
          <w:szCs w:val="21"/>
        </w:rPr>
        <w:t>、价格：上述为暂定价格，双方实际结算时，最终结算价格（元</w:t>
      </w:r>
      <w:r w:rsidRPr="00ED4799">
        <w:rPr>
          <w:rFonts w:hint="eastAsia"/>
          <w:color w:val="000000" w:themeColor="text1"/>
          <w:szCs w:val="21"/>
        </w:rPr>
        <w:t>/</w:t>
      </w:r>
      <w:r w:rsidRPr="00ED4799">
        <w:rPr>
          <w:rFonts w:hint="eastAsia"/>
          <w:color w:val="000000" w:themeColor="text1"/>
          <w:szCs w:val="21"/>
        </w:rPr>
        <w:t>吨）</w:t>
      </w:r>
      <w:r w:rsidRPr="00ED4799">
        <w:rPr>
          <w:rFonts w:hint="eastAsia"/>
          <w:color w:val="000000" w:themeColor="text1"/>
          <w:szCs w:val="21"/>
        </w:rPr>
        <w:t>=</w:t>
      </w:r>
      <w:r w:rsidRPr="00ED4799">
        <w:rPr>
          <w:rFonts w:hint="eastAsia"/>
          <w:color w:val="000000" w:themeColor="text1"/>
          <w:szCs w:val="21"/>
        </w:rPr>
        <w:t>订货通知单当天“我的钢铁网”第一次发布的</w:t>
      </w:r>
      <w:r w:rsidR="009D20AA" w:rsidRPr="00ED4799">
        <w:rPr>
          <w:rFonts w:hint="eastAsia"/>
          <w:color w:val="000000" w:themeColor="text1"/>
          <w:szCs w:val="21"/>
        </w:rPr>
        <w:t>安徽富鑫</w:t>
      </w:r>
      <w:r w:rsidR="00EF4ACD">
        <w:rPr>
          <w:rFonts w:hint="eastAsia"/>
          <w:color w:val="000000" w:themeColor="text1"/>
          <w:szCs w:val="21"/>
        </w:rPr>
        <w:t>12-32</w:t>
      </w:r>
      <w:r w:rsidRPr="00ED4799">
        <w:rPr>
          <w:rFonts w:hint="eastAsia"/>
          <w:color w:val="000000" w:themeColor="text1"/>
          <w:szCs w:val="21"/>
        </w:rPr>
        <w:t>直径规格</w:t>
      </w:r>
      <w:r w:rsidR="00EF4ACD">
        <w:rPr>
          <w:rFonts w:hint="eastAsia"/>
          <w:color w:val="000000" w:themeColor="text1"/>
          <w:szCs w:val="21"/>
        </w:rPr>
        <w:t>和中天</w:t>
      </w:r>
      <w:r w:rsidR="00EF4ACD">
        <w:rPr>
          <w:rFonts w:hint="eastAsia"/>
          <w:color w:val="000000" w:themeColor="text1"/>
          <w:szCs w:val="21"/>
        </w:rPr>
        <w:t>36</w:t>
      </w:r>
      <w:r w:rsidR="00EF4ACD">
        <w:rPr>
          <w:rFonts w:hint="eastAsia"/>
          <w:color w:val="000000" w:themeColor="text1"/>
          <w:szCs w:val="21"/>
        </w:rPr>
        <w:t>直径规格</w:t>
      </w:r>
      <w:r w:rsidRPr="00ED4799">
        <w:rPr>
          <w:rFonts w:hint="eastAsia"/>
          <w:color w:val="000000" w:themeColor="text1"/>
          <w:szCs w:val="21"/>
        </w:rPr>
        <w:t>钢材的上海价格</w:t>
      </w:r>
      <w:r w:rsidRPr="00ED4799">
        <w:rPr>
          <w:rFonts w:hint="eastAsia"/>
          <w:color w:val="000000" w:themeColor="text1"/>
          <w:szCs w:val="21"/>
        </w:rPr>
        <w:t>+</w:t>
      </w:r>
      <w:r w:rsidRPr="00ED4799">
        <w:rPr>
          <w:rFonts w:hint="eastAsia"/>
          <w:color w:val="000000" w:themeColor="text1"/>
          <w:szCs w:val="21"/>
        </w:rPr>
        <w:t>（</w:t>
      </w:r>
      <w:r w:rsidRPr="00ED4799">
        <w:rPr>
          <w:rFonts w:hint="eastAsia"/>
          <w:color w:val="000000" w:themeColor="text1"/>
          <w:szCs w:val="21"/>
        </w:rPr>
        <w:t>-</w:t>
      </w:r>
      <w:r w:rsidRPr="00ED4799">
        <w:rPr>
          <w:rFonts w:hint="eastAsia"/>
          <w:color w:val="000000" w:themeColor="text1"/>
          <w:szCs w:val="21"/>
        </w:rPr>
        <w:t>）上下浮价</w:t>
      </w:r>
      <w:r w:rsidRPr="00ED4799">
        <w:rPr>
          <w:rFonts w:hint="eastAsia"/>
          <w:color w:val="000000" w:themeColor="text1"/>
          <w:szCs w:val="21"/>
        </w:rPr>
        <w:t xml:space="preserve"> </w:t>
      </w:r>
      <w:r w:rsidRPr="00ED4799">
        <w:rPr>
          <w:color w:val="000000" w:themeColor="text1"/>
          <w:szCs w:val="21"/>
        </w:rPr>
        <w:t xml:space="preserve">    </w:t>
      </w:r>
      <w:r w:rsidRPr="00ED4799">
        <w:rPr>
          <w:rFonts w:hint="eastAsia"/>
          <w:color w:val="000000" w:themeColor="text1"/>
          <w:szCs w:val="21"/>
        </w:rPr>
        <w:t>元</w:t>
      </w:r>
      <w:r w:rsidRPr="00ED4799">
        <w:rPr>
          <w:rFonts w:hint="eastAsia"/>
          <w:color w:val="000000" w:themeColor="text1"/>
          <w:szCs w:val="21"/>
        </w:rPr>
        <w:t>/</w:t>
      </w:r>
      <w:r w:rsidRPr="00ED4799">
        <w:rPr>
          <w:rFonts w:hint="eastAsia"/>
          <w:color w:val="000000" w:themeColor="text1"/>
          <w:szCs w:val="21"/>
        </w:rPr>
        <w:t>吨。</w:t>
      </w:r>
    </w:p>
    <w:p w:rsidR="002C3B22" w:rsidRPr="00ED4799" w:rsidRDefault="00EB4DF9">
      <w:pPr>
        <w:shd w:val="clear" w:color="auto" w:fill="FFFFFF"/>
        <w:spacing w:line="360" w:lineRule="auto"/>
        <w:ind w:firstLine="480"/>
        <w:rPr>
          <w:color w:val="000000" w:themeColor="text1"/>
          <w:szCs w:val="21"/>
        </w:rPr>
      </w:pPr>
      <w:r w:rsidRPr="00ED4799">
        <w:rPr>
          <w:rFonts w:hint="eastAsia"/>
          <w:color w:val="000000" w:themeColor="text1"/>
          <w:szCs w:val="21"/>
        </w:rPr>
        <w:t>3</w:t>
      </w:r>
      <w:r w:rsidRPr="00ED4799">
        <w:rPr>
          <w:rFonts w:hint="eastAsia"/>
          <w:color w:val="000000" w:themeColor="text1"/>
          <w:szCs w:val="21"/>
        </w:rPr>
        <w:t>、乙方供应每批次钢材的数量及规格须以甲方的书面通知为准，双方钢材的结算数量以甲方实际收到的钢材数量为准。</w:t>
      </w:r>
    </w:p>
    <w:p w:rsidR="002C3B22" w:rsidRPr="00ED4799" w:rsidRDefault="00EB4DF9">
      <w:pPr>
        <w:shd w:val="clear" w:color="auto" w:fill="FFFFFF"/>
        <w:spacing w:line="360" w:lineRule="auto"/>
        <w:ind w:firstLine="480"/>
        <w:rPr>
          <w:color w:val="000000" w:themeColor="text1"/>
          <w:szCs w:val="21"/>
        </w:rPr>
      </w:pPr>
      <w:r w:rsidRPr="00ED4799">
        <w:rPr>
          <w:rFonts w:hint="eastAsia"/>
          <w:color w:val="000000" w:themeColor="text1"/>
          <w:szCs w:val="21"/>
        </w:rPr>
        <w:lastRenderedPageBreak/>
        <w:t>4</w:t>
      </w:r>
      <w:r w:rsidRPr="00ED4799">
        <w:rPr>
          <w:rFonts w:hint="eastAsia"/>
          <w:color w:val="000000" w:themeColor="text1"/>
          <w:szCs w:val="21"/>
        </w:rPr>
        <w:t>、钢材的尺寸要求：</w:t>
      </w:r>
      <w:r w:rsidRPr="00ED4799">
        <w:rPr>
          <w:rFonts w:hint="eastAsia"/>
          <w:b/>
          <w:bCs/>
          <w:color w:val="000000" w:themeColor="text1"/>
          <w:szCs w:val="21"/>
        </w:rPr>
        <w:t>钢筋长度为</w:t>
      </w:r>
      <w:r w:rsidRPr="00ED4799">
        <w:rPr>
          <w:rFonts w:hint="eastAsia"/>
          <w:b/>
          <w:bCs/>
          <w:color w:val="000000" w:themeColor="text1"/>
          <w:szCs w:val="21"/>
        </w:rPr>
        <w:t>12m</w:t>
      </w:r>
      <w:r w:rsidRPr="00ED4799">
        <w:rPr>
          <w:rFonts w:hint="eastAsia"/>
          <w:b/>
          <w:bCs/>
          <w:color w:val="000000" w:themeColor="text1"/>
          <w:szCs w:val="21"/>
        </w:rPr>
        <w:t>或</w:t>
      </w:r>
      <w:r w:rsidRPr="00ED4799">
        <w:rPr>
          <w:rFonts w:hint="eastAsia"/>
          <w:b/>
          <w:bCs/>
          <w:color w:val="000000" w:themeColor="text1"/>
          <w:szCs w:val="21"/>
        </w:rPr>
        <w:t>9m</w:t>
      </w:r>
      <w:r w:rsidRPr="00ED4799">
        <w:rPr>
          <w:rFonts w:hint="eastAsia"/>
          <w:color w:val="000000" w:themeColor="text1"/>
          <w:szCs w:val="21"/>
        </w:rPr>
        <w:t>。。</w:t>
      </w:r>
    </w:p>
    <w:p w:rsidR="002C3B22" w:rsidRPr="00ED4799" w:rsidRDefault="00EB4DF9">
      <w:pPr>
        <w:shd w:val="clear" w:color="auto" w:fill="FFFFFF"/>
        <w:spacing w:line="360" w:lineRule="auto"/>
        <w:ind w:firstLine="480"/>
        <w:rPr>
          <w:color w:val="000000" w:themeColor="text1"/>
          <w:szCs w:val="21"/>
        </w:rPr>
      </w:pPr>
      <w:r w:rsidRPr="00ED4799">
        <w:rPr>
          <w:color w:val="000000" w:themeColor="text1"/>
          <w:szCs w:val="21"/>
        </w:rPr>
        <w:t>5</w:t>
      </w:r>
      <w:r w:rsidRPr="00ED4799">
        <w:rPr>
          <w:rFonts w:hint="eastAsia"/>
          <w:color w:val="000000" w:themeColor="text1"/>
          <w:szCs w:val="21"/>
        </w:rPr>
        <w:t>、以上双方确定的价格为乙方送货到甲方工地的价格，该价格已包含乙方管理费、上下脚力费、</w:t>
      </w:r>
      <w:proofErr w:type="gramStart"/>
      <w:r w:rsidRPr="00ED4799">
        <w:rPr>
          <w:rFonts w:hint="eastAsia"/>
          <w:color w:val="000000" w:themeColor="text1"/>
          <w:szCs w:val="21"/>
        </w:rPr>
        <w:t>拟获得</w:t>
      </w:r>
      <w:proofErr w:type="gramEnd"/>
      <w:r w:rsidRPr="00ED4799">
        <w:rPr>
          <w:rFonts w:hint="eastAsia"/>
          <w:color w:val="000000" w:themeColor="text1"/>
          <w:szCs w:val="21"/>
        </w:rPr>
        <w:t>的利润及税金等一切费用，乙方不得以任何理由额外索取费用。乙方向甲方提供税率为</w:t>
      </w:r>
      <w:r w:rsidRPr="00ED4799">
        <w:rPr>
          <w:color w:val="000000" w:themeColor="text1"/>
          <w:szCs w:val="21"/>
        </w:rPr>
        <w:t>1</w:t>
      </w:r>
      <w:r w:rsidRPr="00ED4799">
        <w:rPr>
          <w:rFonts w:hint="eastAsia"/>
          <w:color w:val="000000" w:themeColor="text1"/>
          <w:szCs w:val="21"/>
        </w:rPr>
        <w:t>3</w:t>
      </w:r>
      <w:r w:rsidRPr="00ED4799">
        <w:rPr>
          <w:color w:val="000000" w:themeColor="text1"/>
          <w:szCs w:val="21"/>
        </w:rPr>
        <w:t>%</w:t>
      </w:r>
      <w:r w:rsidRPr="00ED4799">
        <w:rPr>
          <w:rFonts w:hint="eastAsia"/>
          <w:color w:val="000000" w:themeColor="text1"/>
          <w:szCs w:val="21"/>
        </w:rPr>
        <w:t>的增值税专用发票，</w:t>
      </w:r>
      <w:r w:rsidRPr="00ED4799">
        <w:rPr>
          <w:rFonts w:ascii="宋体" w:hAnsi="宋体" w:hint="eastAsia"/>
          <w:color w:val="000000" w:themeColor="text1"/>
          <w:szCs w:val="21"/>
        </w:rPr>
        <w:t>甲方开票信息和乙方收款信息如下</w:t>
      </w:r>
      <w:r w:rsidRPr="00ED4799">
        <w:rPr>
          <w:rFonts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4453"/>
      </w:tblGrid>
      <w:tr w:rsidR="00ED4799" w:rsidRPr="00ED4799">
        <w:trPr>
          <w:jc w:val="center"/>
        </w:trPr>
        <w:tc>
          <w:tcPr>
            <w:tcW w:w="4453" w:type="dxa"/>
          </w:tcPr>
          <w:p w:rsidR="002C3B22" w:rsidRPr="00ED4799" w:rsidRDefault="00EB4DF9">
            <w:pPr>
              <w:spacing w:line="360" w:lineRule="auto"/>
              <w:ind w:firstLineChars="500" w:firstLine="1200"/>
              <w:jc w:val="both"/>
              <w:rPr>
                <w:rFonts w:ascii="宋体" w:hAnsi="宋体"/>
                <w:color w:val="000000" w:themeColor="text1"/>
                <w:szCs w:val="21"/>
              </w:rPr>
            </w:pPr>
            <w:r w:rsidRPr="00ED4799">
              <w:rPr>
                <w:rFonts w:ascii="宋体" w:hAnsi="宋体" w:hint="eastAsia"/>
                <w:color w:val="000000" w:themeColor="text1"/>
                <w:szCs w:val="21"/>
              </w:rPr>
              <w:t>甲方开票信息</w:t>
            </w:r>
          </w:p>
        </w:tc>
        <w:tc>
          <w:tcPr>
            <w:tcW w:w="4453" w:type="dxa"/>
          </w:tcPr>
          <w:p w:rsidR="002C3B22" w:rsidRPr="00ED4799" w:rsidRDefault="00EB4DF9">
            <w:pPr>
              <w:spacing w:line="360" w:lineRule="auto"/>
              <w:ind w:firstLineChars="500" w:firstLine="1200"/>
              <w:jc w:val="both"/>
              <w:rPr>
                <w:rFonts w:ascii="宋体" w:hAnsi="宋体"/>
                <w:color w:val="000000" w:themeColor="text1"/>
                <w:szCs w:val="21"/>
              </w:rPr>
            </w:pPr>
            <w:r w:rsidRPr="00ED4799">
              <w:rPr>
                <w:rFonts w:ascii="宋体" w:hAnsi="宋体" w:hint="eastAsia"/>
                <w:color w:val="000000" w:themeColor="text1"/>
                <w:szCs w:val="21"/>
              </w:rPr>
              <w:t>乙方收款信息</w:t>
            </w:r>
          </w:p>
        </w:tc>
      </w:tr>
      <w:tr w:rsidR="00ED4799" w:rsidRPr="00ED4799">
        <w:trPr>
          <w:jc w:val="center"/>
        </w:trPr>
        <w:tc>
          <w:tcPr>
            <w:tcW w:w="4453" w:type="dxa"/>
          </w:tcPr>
          <w:p w:rsidR="002C3B22" w:rsidRPr="00ED4799" w:rsidRDefault="00EB4DF9">
            <w:pPr>
              <w:spacing w:line="360" w:lineRule="auto"/>
              <w:ind w:firstLineChars="0" w:firstLine="0"/>
              <w:rPr>
                <w:rFonts w:ascii="宋体" w:hAnsi="宋体"/>
                <w:color w:val="000000" w:themeColor="text1"/>
                <w:szCs w:val="21"/>
              </w:rPr>
            </w:pPr>
            <w:r w:rsidRPr="00ED4799">
              <w:rPr>
                <w:rFonts w:ascii="宋体" w:hAnsi="宋体" w:hint="eastAsia"/>
                <w:color w:val="000000" w:themeColor="text1"/>
                <w:szCs w:val="21"/>
              </w:rPr>
              <w:t>甲方：</w:t>
            </w:r>
            <w:r w:rsidRPr="00ED4799">
              <w:rPr>
                <w:rFonts w:ascii="宋体" w:hAnsi="宋体"/>
                <w:color w:val="000000" w:themeColor="text1"/>
                <w:szCs w:val="21"/>
              </w:rPr>
              <w:t xml:space="preserve"> </w:t>
            </w:r>
            <w:r w:rsidRPr="00ED4799">
              <w:rPr>
                <w:rFonts w:ascii="宋体" w:hAnsi="宋体" w:hint="eastAsia"/>
                <w:color w:val="000000" w:themeColor="text1"/>
                <w:szCs w:val="21"/>
              </w:rPr>
              <w:t>江苏省水利建设工程有限公司</w:t>
            </w:r>
          </w:p>
        </w:tc>
        <w:tc>
          <w:tcPr>
            <w:tcW w:w="4453" w:type="dxa"/>
          </w:tcPr>
          <w:p w:rsidR="002C3B22" w:rsidRPr="00ED4799" w:rsidRDefault="00EB4DF9">
            <w:pPr>
              <w:spacing w:line="360" w:lineRule="auto"/>
              <w:ind w:firstLine="480"/>
              <w:rPr>
                <w:rFonts w:ascii="宋体" w:hAnsi="宋体"/>
                <w:color w:val="000000" w:themeColor="text1"/>
                <w:szCs w:val="21"/>
              </w:rPr>
            </w:pPr>
            <w:r w:rsidRPr="00ED4799">
              <w:rPr>
                <w:rFonts w:ascii="宋体" w:hAnsi="宋体" w:hint="eastAsia"/>
                <w:color w:val="000000" w:themeColor="text1"/>
                <w:szCs w:val="21"/>
              </w:rPr>
              <w:t>乙方：</w:t>
            </w:r>
          </w:p>
        </w:tc>
      </w:tr>
      <w:tr w:rsidR="00ED4799" w:rsidRPr="00ED4799">
        <w:trPr>
          <w:jc w:val="center"/>
        </w:trPr>
        <w:tc>
          <w:tcPr>
            <w:tcW w:w="4453" w:type="dxa"/>
          </w:tcPr>
          <w:p w:rsidR="002C3B22" w:rsidRPr="00ED4799" w:rsidRDefault="00EB4DF9">
            <w:pPr>
              <w:spacing w:line="440" w:lineRule="exact"/>
              <w:ind w:firstLineChars="0" w:firstLine="0"/>
              <w:rPr>
                <w:rFonts w:ascii="宋体" w:hAnsi="宋体"/>
                <w:color w:val="000000" w:themeColor="text1"/>
                <w:szCs w:val="21"/>
              </w:rPr>
            </w:pPr>
            <w:r w:rsidRPr="00ED4799">
              <w:rPr>
                <w:rFonts w:ascii="宋体" w:hAnsi="宋体" w:hint="eastAsia"/>
                <w:color w:val="000000" w:themeColor="text1"/>
                <w:szCs w:val="21"/>
              </w:rPr>
              <w:t>纳税人识别号：</w:t>
            </w:r>
            <w:r w:rsidRPr="00ED4799">
              <w:rPr>
                <w:rFonts w:ascii="宋体" w:hAnsi="宋体"/>
                <w:color w:val="000000" w:themeColor="text1"/>
                <w:szCs w:val="21"/>
              </w:rPr>
              <w:t>9132</w:t>
            </w:r>
            <w:r w:rsidRPr="00ED4799">
              <w:rPr>
                <w:rFonts w:ascii="宋体" w:hAnsi="宋体" w:hint="eastAsia"/>
                <w:color w:val="000000" w:themeColor="text1"/>
                <w:szCs w:val="21"/>
              </w:rPr>
              <w:t>00001347535697</w:t>
            </w:r>
          </w:p>
        </w:tc>
        <w:tc>
          <w:tcPr>
            <w:tcW w:w="4453" w:type="dxa"/>
          </w:tcPr>
          <w:p w:rsidR="002C3B22" w:rsidRPr="00ED4799" w:rsidRDefault="00EB4DF9">
            <w:pPr>
              <w:spacing w:line="440" w:lineRule="exact"/>
              <w:ind w:firstLine="480"/>
              <w:rPr>
                <w:rFonts w:ascii="宋体" w:hAnsi="宋体"/>
                <w:color w:val="000000" w:themeColor="text1"/>
                <w:szCs w:val="21"/>
              </w:rPr>
            </w:pPr>
            <w:r w:rsidRPr="00ED4799">
              <w:rPr>
                <w:rFonts w:ascii="宋体" w:hAnsi="宋体" w:hint="eastAsia"/>
                <w:color w:val="000000" w:themeColor="text1"/>
                <w:szCs w:val="21"/>
              </w:rPr>
              <w:t>纳税人识别号：</w:t>
            </w:r>
          </w:p>
        </w:tc>
      </w:tr>
      <w:tr w:rsidR="00ED4799" w:rsidRPr="00ED4799">
        <w:trPr>
          <w:jc w:val="center"/>
        </w:trPr>
        <w:tc>
          <w:tcPr>
            <w:tcW w:w="4453" w:type="dxa"/>
          </w:tcPr>
          <w:p w:rsidR="002C3B22" w:rsidRPr="00ED4799" w:rsidRDefault="00EB4DF9">
            <w:pPr>
              <w:spacing w:line="440" w:lineRule="exact"/>
              <w:ind w:firstLineChars="0" w:firstLine="0"/>
              <w:rPr>
                <w:rFonts w:ascii="宋体" w:hAnsi="宋体"/>
                <w:color w:val="000000" w:themeColor="text1"/>
                <w:szCs w:val="21"/>
              </w:rPr>
            </w:pPr>
            <w:r w:rsidRPr="00ED4799">
              <w:rPr>
                <w:rFonts w:ascii="宋体" w:hAnsi="宋体" w:hint="eastAsia"/>
                <w:color w:val="000000" w:themeColor="text1"/>
                <w:szCs w:val="21"/>
              </w:rPr>
              <w:t>地址：扬州市广陵产业园</w:t>
            </w:r>
          </w:p>
        </w:tc>
        <w:tc>
          <w:tcPr>
            <w:tcW w:w="4453" w:type="dxa"/>
          </w:tcPr>
          <w:p w:rsidR="002C3B22" w:rsidRPr="00ED4799" w:rsidRDefault="00EB4DF9">
            <w:pPr>
              <w:spacing w:line="440" w:lineRule="exact"/>
              <w:ind w:firstLine="480"/>
              <w:rPr>
                <w:rFonts w:ascii="宋体" w:hAnsi="宋体"/>
                <w:color w:val="000000" w:themeColor="text1"/>
                <w:szCs w:val="21"/>
              </w:rPr>
            </w:pPr>
            <w:r w:rsidRPr="00ED4799">
              <w:rPr>
                <w:rFonts w:ascii="宋体" w:hAnsi="宋体" w:hint="eastAsia"/>
                <w:color w:val="000000" w:themeColor="text1"/>
                <w:szCs w:val="21"/>
              </w:rPr>
              <w:t xml:space="preserve">地址： </w:t>
            </w:r>
          </w:p>
        </w:tc>
      </w:tr>
      <w:tr w:rsidR="00ED4799" w:rsidRPr="00ED4799">
        <w:trPr>
          <w:jc w:val="center"/>
        </w:trPr>
        <w:tc>
          <w:tcPr>
            <w:tcW w:w="4453" w:type="dxa"/>
          </w:tcPr>
          <w:p w:rsidR="002C3B22" w:rsidRPr="00ED4799" w:rsidRDefault="00EB4DF9">
            <w:pPr>
              <w:spacing w:line="440" w:lineRule="exact"/>
              <w:ind w:firstLineChars="0" w:firstLine="0"/>
              <w:rPr>
                <w:rFonts w:ascii="宋体" w:hAnsi="宋体"/>
                <w:color w:val="000000" w:themeColor="text1"/>
                <w:szCs w:val="21"/>
              </w:rPr>
            </w:pPr>
            <w:r w:rsidRPr="00ED4799">
              <w:rPr>
                <w:rFonts w:ascii="宋体" w:hAnsi="宋体" w:hint="eastAsia"/>
                <w:color w:val="000000" w:themeColor="text1"/>
                <w:szCs w:val="21"/>
              </w:rPr>
              <w:t>电话：0514-87361764</w:t>
            </w:r>
          </w:p>
        </w:tc>
        <w:tc>
          <w:tcPr>
            <w:tcW w:w="4453" w:type="dxa"/>
          </w:tcPr>
          <w:p w:rsidR="002C3B22" w:rsidRPr="00ED4799" w:rsidRDefault="00EB4DF9">
            <w:pPr>
              <w:spacing w:line="440" w:lineRule="exact"/>
              <w:ind w:firstLine="480"/>
              <w:rPr>
                <w:rFonts w:ascii="宋体" w:hAnsi="宋体"/>
                <w:color w:val="000000" w:themeColor="text1"/>
                <w:szCs w:val="21"/>
              </w:rPr>
            </w:pPr>
            <w:r w:rsidRPr="00ED4799">
              <w:rPr>
                <w:rFonts w:ascii="宋体" w:hAnsi="宋体" w:hint="eastAsia"/>
                <w:color w:val="000000" w:themeColor="text1"/>
                <w:szCs w:val="21"/>
              </w:rPr>
              <w:t>电话：</w:t>
            </w:r>
          </w:p>
        </w:tc>
      </w:tr>
      <w:tr w:rsidR="00ED4799" w:rsidRPr="00ED4799">
        <w:trPr>
          <w:jc w:val="center"/>
        </w:trPr>
        <w:tc>
          <w:tcPr>
            <w:tcW w:w="4453" w:type="dxa"/>
          </w:tcPr>
          <w:p w:rsidR="002C3B22" w:rsidRPr="00ED4799" w:rsidRDefault="00EB4DF9">
            <w:pPr>
              <w:spacing w:line="440" w:lineRule="exact"/>
              <w:ind w:firstLineChars="0" w:firstLine="0"/>
              <w:rPr>
                <w:rFonts w:ascii="宋体" w:hAnsi="宋体"/>
                <w:color w:val="000000" w:themeColor="text1"/>
                <w:szCs w:val="21"/>
              </w:rPr>
            </w:pPr>
            <w:r w:rsidRPr="00ED4799">
              <w:rPr>
                <w:rFonts w:ascii="宋体" w:hAnsi="宋体" w:hint="eastAsia"/>
                <w:color w:val="000000" w:themeColor="text1"/>
                <w:szCs w:val="21"/>
              </w:rPr>
              <w:t>开户银行：建设银行扬州琼花支行</w:t>
            </w:r>
          </w:p>
        </w:tc>
        <w:tc>
          <w:tcPr>
            <w:tcW w:w="4453" w:type="dxa"/>
          </w:tcPr>
          <w:p w:rsidR="002C3B22" w:rsidRPr="00ED4799" w:rsidRDefault="00EB4DF9">
            <w:pPr>
              <w:spacing w:line="440" w:lineRule="exact"/>
              <w:ind w:firstLine="480"/>
              <w:rPr>
                <w:rFonts w:ascii="宋体" w:hAnsi="宋体"/>
                <w:color w:val="000000" w:themeColor="text1"/>
                <w:szCs w:val="21"/>
              </w:rPr>
            </w:pPr>
            <w:r w:rsidRPr="00ED4799">
              <w:rPr>
                <w:rFonts w:ascii="宋体" w:hAnsi="宋体" w:hint="eastAsia"/>
                <w:color w:val="000000" w:themeColor="text1"/>
                <w:szCs w:val="21"/>
              </w:rPr>
              <w:t xml:space="preserve">开户银行： </w:t>
            </w:r>
          </w:p>
        </w:tc>
      </w:tr>
      <w:tr w:rsidR="00ED4799" w:rsidRPr="00ED4799">
        <w:trPr>
          <w:jc w:val="center"/>
        </w:trPr>
        <w:tc>
          <w:tcPr>
            <w:tcW w:w="4453" w:type="dxa"/>
          </w:tcPr>
          <w:p w:rsidR="002C3B22" w:rsidRPr="00ED4799" w:rsidRDefault="00EB4DF9">
            <w:pPr>
              <w:spacing w:line="440" w:lineRule="exact"/>
              <w:ind w:firstLineChars="0" w:firstLine="0"/>
              <w:rPr>
                <w:rFonts w:ascii="宋体" w:hAnsi="宋体"/>
                <w:color w:val="000000" w:themeColor="text1"/>
                <w:szCs w:val="21"/>
              </w:rPr>
            </w:pPr>
            <w:r w:rsidRPr="00ED4799">
              <w:rPr>
                <w:rFonts w:ascii="宋体" w:hAnsi="宋体" w:hint="eastAsia"/>
                <w:color w:val="000000" w:themeColor="text1"/>
                <w:szCs w:val="21"/>
              </w:rPr>
              <w:t>银行账号：32001745736050488688</w:t>
            </w:r>
          </w:p>
        </w:tc>
        <w:tc>
          <w:tcPr>
            <w:tcW w:w="4453" w:type="dxa"/>
          </w:tcPr>
          <w:p w:rsidR="002C3B22" w:rsidRPr="00ED4799" w:rsidRDefault="00EB4DF9">
            <w:pPr>
              <w:spacing w:line="440" w:lineRule="exact"/>
              <w:ind w:firstLine="480"/>
              <w:rPr>
                <w:rFonts w:ascii="宋体" w:hAnsi="宋体"/>
                <w:color w:val="000000" w:themeColor="text1"/>
                <w:szCs w:val="21"/>
              </w:rPr>
            </w:pPr>
            <w:r w:rsidRPr="00ED4799">
              <w:rPr>
                <w:rFonts w:ascii="宋体" w:hAnsi="宋体" w:hint="eastAsia"/>
                <w:color w:val="000000" w:themeColor="text1"/>
                <w:szCs w:val="21"/>
              </w:rPr>
              <w:t>银行账号：</w:t>
            </w:r>
          </w:p>
        </w:tc>
      </w:tr>
    </w:tbl>
    <w:p w:rsidR="002C3B22" w:rsidRPr="00ED4799" w:rsidRDefault="00EB4DF9">
      <w:pPr>
        <w:shd w:val="clear" w:color="auto" w:fill="FFFFFF"/>
        <w:spacing w:line="360" w:lineRule="auto"/>
        <w:ind w:firstLine="480"/>
        <w:rPr>
          <w:bCs/>
          <w:color w:val="000000" w:themeColor="text1"/>
          <w:szCs w:val="21"/>
        </w:rPr>
      </w:pPr>
      <w:r w:rsidRPr="00ED4799">
        <w:rPr>
          <w:rFonts w:hint="eastAsia"/>
          <w:bCs/>
          <w:color w:val="000000" w:themeColor="text1"/>
          <w:szCs w:val="21"/>
        </w:rPr>
        <w:t>三、质量与技术标准：所供钢材应符合</w:t>
      </w:r>
      <w:r w:rsidRPr="00ED4799">
        <w:rPr>
          <w:rFonts w:hint="eastAsia"/>
          <w:bCs/>
          <w:color w:val="000000" w:themeColor="text1"/>
          <w:szCs w:val="21"/>
        </w:rPr>
        <w:t>GB/1499.1</w:t>
      </w:r>
      <w:r w:rsidRPr="00ED4799">
        <w:rPr>
          <w:rFonts w:hint="eastAsia"/>
          <w:bCs/>
          <w:color w:val="000000" w:themeColor="text1"/>
          <w:szCs w:val="21"/>
        </w:rPr>
        <w:t>—</w:t>
      </w:r>
      <w:r w:rsidRPr="00ED4799">
        <w:rPr>
          <w:rFonts w:hint="eastAsia"/>
          <w:bCs/>
          <w:color w:val="000000" w:themeColor="text1"/>
          <w:szCs w:val="21"/>
        </w:rPr>
        <w:t>2017</w:t>
      </w:r>
      <w:r w:rsidRPr="00ED4799">
        <w:rPr>
          <w:rFonts w:hint="eastAsia"/>
          <w:bCs/>
          <w:color w:val="000000" w:themeColor="text1"/>
          <w:szCs w:val="21"/>
        </w:rPr>
        <w:t>、</w:t>
      </w:r>
      <w:r w:rsidRPr="00ED4799">
        <w:rPr>
          <w:rFonts w:hint="eastAsia"/>
          <w:bCs/>
          <w:color w:val="000000" w:themeColor="text1"/>
          <w:szCs w:val="21"/>
        </w:rPr>
        <w:t>GB1499.2-2018</w:t>
      </w:r>
      <w:r w:rsidRPr="00ED4799">
        <w:rPr>
          <w:rFonts w:hint="eastAsia"/>
          <w:bCs/>
          <w:color w:val="000000" w:themeColor="text1"/>
          <w:szCs w:val="21"/>
        </w:rPr>
        <w:t>标准。</w:t>
      </w:r>
    </w:p>
    <w:p w:rsidR="002C3B22" w:rsidRPr="00ED4799" w:rsidRDefault="00EB4DF9">
      <w:pPr>
        <w:shd w:val="clear" w:color="auto" w:fill="FFFFFF"/>
        <w:spacing w:line="360" w:lineRule="auto"/>
        <w:ind w:firstLine="480"/>
        <w:rPr>
          <w:bCs/>
          <w:color w:val="000000" w:themeColor="text1"/>
          <w:szCs w:val="21"/>
        </w:rPr>
      </w:pPr>
      <w:r w:rsidRPr="00ED4799">
        <w:rPr>
          <w:rFonts w:hint="eastAsia"/>
          <w:bCs/>
          <w:color w:val="000000" w:themeColor="text1"/>
          <w:szCs w:val="21"/>
        </w:rPr>
        <w:t>四、合理损耗标准及计算方法：螺纹钢按理论重量计量交货，但该螺纹钢的实际负公差必须符合国家规定的质量检验标准；线材、板材等钢材</w:t>
      </w:r>
      <w:proofErr w:type="gramStart"/>
      <w:r w:rsidRPr="00ED4799">
        <w:rPr>
          <w:rFonts w:hint="eastAsia"/>
          <w:bCs/>
          <w:color w:val="000000" w:themeColor="text1"/>
          <w:szCs w:val="21"/>
        </w:rPr>
        <w:t>按磅重计量</w:t>
      </w:r>
      <w:proofErr w:type="gramEnd"/>
      <w:r w:rsidRPr="00ED4799">
        <w:rPr>
          <w:rFonts w:hint="eastAsia"/>
          <w:bCs/>
          <w:color w:val="000000" w:themeColor="text1"/>
          <w:szCs w:val="21"/>
        </w:rPr>
        <w:t>交货。</w:t>
      </w:r>
    </w:p>
    <w:p w:rsidR="002C3B22" w:rsidRPr="00ED4799" w:rsidRDefault="00EB4DF9">
      <w:pPr>
        <w:shd w:val="clear" w:color="auto" w:fill="FFFFFF"/>
        <w:spacing w:line="360" w:lineRule="auto"/>
        <w:ind w:firstLine="480"/>
        <w:rPr>
          <w:bCs/>
          <w:color w:val="000000" w:themeColor="text1"/>
          <w:szCs w:val="21"/>
        </w:rPr>
      </w:pPr>
      <w:r w:rsidRPr="00ED4799">
        <w:rPr>
          <w:rFonts w:hint="eastAsia"/>
          <w:bCs/>
          <w:color w:val="000000" w:themeColor="text1"/>
          <w:szCs w:val="21"/>
        </w:rPr>
        <w:t>五、钢材所有权自交货时转移。</w:t>
      </w:r>
    </w:p>
    <w:p w:rsidR="002C3B22" w:rsidRPr="00ED4799" w:rsidRDefault="00EB4DF9">
      <w:pPr>
        <w:shd w:val="clear" w:color="auto" w:fill="FFFFFF"/>
        <w:spacing w:line="360" w:lineRule="auto"/>
        <w:ind w:firstLine="480"/>
        <w:rPr>
          <w:bCs/>
          <w:color w:val="000000" w:themeColor="text1"/>
          <w:szCs w:val="21"/>
        </w:rPr>
      </w:pPr>
      <w:r w:rsidRPr="00ED4799">
        <w:rPr>
          <w:rFonts w:hint="eastAsia"/>
          <w:bCs/>
          <w:color w:val="000000" w:themeColor="text1"/>
          <w:szCs w:val="21"/>
        </w:rPr>
        <w:t>六、订货、收货与验收：</w:t>
      </w:r>
    </w:p>
    <w:p w:rsidR="002C3B22" w:rsidRPr="00ED4799" w:rsidRDefault="00EB4DF9">
      <w:pPr>
        <w:shd w:val="clear" w:color="auto" w:fill="FFFFFF"/>
        <w:spacing w:line="360" w:lineRule="auto"/>
        <w:ind w:firstLine="480"/>
        <w:rPr>
          <w:color w:val="000000" w:themeColor="text1"/>
          <w:szCs w:val="21"/>
        </w:rPr>
      </w:pPr>
      <w:r w:rsidRPr="00ED4799">
        <w:rPr>
          <w:color w:val="000000" w:themeColor="text1"/>
          <w:szCs w:val="21"/>
        </w:rPr>
        <w:t>1</w:t>
      </w:r>
      <w:r w:rsidRPr="00ED4799">
        <w:rPr>
          <w:rFonts w:hint="eastAsia"/>
          <w:color w:val="000000" w:themeColor="text1"/>
          <w:szCs w:val="21"/>
        </w:rPr>
        <w:t>、甲方需提前</w:t>
      </w:r>
      <w:r w:rsidRPr="00ED4799">
        <w:rPr>
          <w:color w:val="000000" w:themeColor="text1"/>
          <w:szCs w:val="21"/>
          <w:u w:val="single"/>
        </w:rPr>
        <w:t xml:space="preserve">  </w:t>
      </w:r>
      <w:r w:rsidRPr="00ED4799">
        <w:rPr>
          <w:rFonts w:hint="eastAsia"/>
          <w:color w:val="000000" w:themeColor="text1"/>
          <w:szCs w:val="21"/>
          <w:u w:val="single"/>
        </w:rPr>
        <w:t>3</w:t>
      </w:r>
      <w:r w:rsidRPr="00ED4799">
        <w:rPr>
          <w:color w:val="000000" w:themeColor="text1"/>
          <w:szCs w:val="21"/>
          <w:u w:val="single"/>
        </w:rPr>
        <w:t xml:space="preserve">  </w:t>
      </w:r>
      <w:r w:rsidRPr="00ED4799">
        <w:rPr>
          <w:rFonts w:hint="eastAsia"/>
          <w:color w:val="000000" w:themeColor="text1"/>
          <w:szCs w:val="21"/>
        </w:rPr>
        <w:t>天向乙方预报所需钢材品牌、规格、数量等需求计划；乙方需在甲方提供计划后</w:t>
      </w:r>
      <w:r w:rsidRPr="00ED4799">
        <w:rPr>
          <w:rFonts w:hint="eastAsia"/>
          <w:color w:val="000000" w:themeColor="text1"/>
          <w:szCs w:val="21"/>
          <w:u w:val="single"/>
        </w:rPr>
        <w:t xml:space="preserve">   3   </w:t>
      </w:r>
      <w:r w:rsidRPr="00ED4799">
        <w:rPr>
          <w:rFonts w:hint="eastAsia"/>
          <w:color w:val="000000" w:themeColor="text1"/>
          <w:szCs w:val="21"/>
        </w:rPr>
        <w:t>日内供货；如乙方未能及时供货，乙方应赔偿甲方的损失。</w:t>
      </w:r>
      <w:r w:rsidRPr="00ED4799">
        <w:rPr>
          <w:rFonts w:hint="eastAsia"/>
          <w:color w:val="000000" w:themeColor="text1"/>
          <w:szCs w:val="21"/>
        </w:rPr>
        <w:t xml:space="preserve">                                                        </w:t>
      </w:r>
    </w:p>
    <w:p w:rsidR="002C3B22" w:rsidRPr="00ED4799" w:rsidRDefault="00EB4DF9">
      <w:pPr>
        <w:shd w:val="clear" w:color="auto" w:fill="FFFFFF"/>
        <w:spacing w:line="360" w:lineRule="auto"/>
        <w:ind w:firstLine="480"/>
        <w:rPr>
          <w:color w:val="000000" w:themeColor="text1"/>
          <w:szCs w:val="21"/>
        </w:rPr>
      </w:pPr>
      <w:r w:rsidRPr="00ED4799">
        <w:rPr>
          <w:rFonts w:hint="eastAsia"/>
          <w:color w:val="000000" w:themeColor="text1"/>
          <w:szCs w:val="21"/>
        </w:rPr>
        <w:t>2</w:t>
      </w:r>
      <w:r w:rsidRPr="00ED4799">
        <w:rPr>
          <w:rFonts w:hint="eastAsia"/>
          <w:color w:val="000000" w:themeColor="text1"/>
          <w:szCs w:val="21"/>
        </w:rPr>
        <w:t>、乙方将钢材送到工地指定地点时，甲方指派</w:t>
      </w:r>
      <w:r w:rsidRPr="00ED4799">
        <w:rPr>
          <w:rFonts w:hint="eastAsia"/>
          <w:color w:val="000000" w:themeColor="text1"/>
          <w:szCs w:val="21"/>
          <w:u w:val="single"/>
        </w:rPr>
        <w:t xml:space="preserve"> </w:t>
      </w:r>
      <w:r w:rsidRPr="00ED4799">
        <w:rPr>
          <w:rFonts w:hint="eastAsia"/>
          <w:b/>
          <w:bCs/>
          <w:color w:val="000000" w:themeColor="text1"/>
          <w:szCs w:val="21"/>
          <w:u w:val="single"/>
        </w:rPr>
        <w:t>何安柱、王金伟</w:t>
      </w:r>
      <w:r w:rsidRPr="00ED4799">
        <w:rPr>
          <w:rFonts w:hint="eastAsia"/>
          <w:color w:val="000000" w:themeColor="text1"/>
          <w:szCs w:val="21"/>
          <w:u w:val="single"/>
        </w:rPr>
        <w:t xml:space="preserve">  </w:t>
      </w:r>
      <w:r w:rsidRPr="00ED4799">
        <w:rPr>
          <w:rFonts w:hint="eastAsia"/>
          <w:color w:val="000000" w:themeColor="text1"/>
          <w:szCs w:val="21"/>
        </w:rPr>
        <w:t>在工地现场签认，应核对送货签收单所载内容与实际钢材是否相符，如有异议需当场提出；甲方对质量有异议的可在收货后</w:t>
      </w:r>
      <w:r w:rsidRPr="00ED4799">
        <w:rPr>
          <w:rFonts w:hint="eastAsia"/>
          <w:color w:val="000000" w:themeColor="text1"/>
          <w:szCs w:val="21"/>
        </w:rPr>
        <w:t>15</w:t>
      </w:r>
      <w:r w:rsidRPr="00ED4799">
        <w:rPr>
          <w:rFonts w:hint="eastAsia"/>
          <w:color w:val="000000" w:themeColor="text1"/>
          <w:szCs w:val="21"/>
        </w:rPr>
        <w:t>个工作日内，以书面形式向乙方提出。</w:t>
      </w:r>
    </w:p>
    <w:p w:rsidR="002C3B22" w:rsidRPr="00ED4799" w:rsidRDefault="00EB4DF9">
      <w:pPr>
        <w:shd w:val="clear" w:color="auto" w:fill="FFFFFF"/>
        <w:spacing w:line="360" w:lineRule="auto"/>
        <w:ind w:firstLine="480"/>
        <w:rPr>
          <w:color w:val="000000" w:themeColor="text1"/>
          <w:szCs w:val="21"/>
        </w:rPr>
      </w:pPr>
      <w:r w:rsidRPr="00ED4799">
        <w:rPr>
          <w:color w:val="000000" w:themeColor="text1"/>
          <w:szCs w:val="21"/>
        </w:rPr>
        <w:t>3</w:t>
      </w:r>
      <w:r w:rsidRPr="00ED4799">
        <w:rPr>
          <w:rFonts w:hint="eastAsia"/>
          <w:color w:val="000000" w:themeColor="text1"/>
          <w:szCs w:val="21"/>
        </w:rPr>
        <w:t>、乙方需随车向甲方提供钢材有效检测证明或合格证、质保书等相关资料。甲方对乙方钢材进行抽样送检，抽样送检费用由甲方承担；若抽检不合格，乙方可对该批次钢材申请复检，复检和抽检费用由乙方承担。若复检仍不合格，乙方承诺在</w:t>
      </w:r>
      <w:r w:rsidRPr="00ED4799">
        <w:rPr>
          <w:color w:val="000000" w:themeColor="text1"/>
          <w:szCs w:val="21"/>
        </w:rPr>
        <w:t>5</w:t>
      </w:r>
      <w:r w:rsidRPr="00ED4799">
        <w:rPr>
          <w:rFonts w:hint="eastAsia"/>
          <w:color w:val="000000" w:themeColor="text1"/>
          <w:szCs w:val="21"/>
        </w:rPr>
        <w:t>个工作日内对该批次钢材按照甲方要求予以调换合格品或退货。选择调换合格品或退货由甲方决定，所发生的进退场运费由乙方承担。</w:t>
      </w:r>
    </w:p>
    <w:p w:rsidR="002C3B22" w:rsidRPr="00ED4799" w:rsidRDefault="00EB4DF9">
      <w:pPr>
        <w:shd w:val="clear" w:color="auto" w:fill="FFFFFF"/>
        <w:spacing w:line="360" w:lineRule="auto"/>
        <w:ind w:firstLine="480"/>
        <w:rPr>
          <w:bCs/>
          <w:color w:val="000000" w:themeColor="text1"/>
          <w:szCs w:val="21"/>
        </w:rPr>
      </w:pPr>
      <w:r w:rsidRPr="00ED4799">
        <w:rPr>
          <w:rFonts w:hint="eastAsia"/>
          <w:bCs/>
          <w:color w:val="000000" w:themeColor="text1"/>
          <w:szCs w:val="21"/>
        </w:rPr>
        <w:t>七、钢材结算和付款方式：</w:t>
      </w:r>
    </w:p>
    <w:p w:rsidR="002C3B22" w:rsidRPr="00ED4799" w:rsidRDefault="00EB4DF9">
      <w:pPr>
        <w:shd w:val="clear" w:color="auto" w:fill="FFFFFF"/>
        <w:spacing w:line="360" w:lineRule="auto"/>
        <w:ind w:firstLine="482"/>
        <w:rPr>
          <w:b/>
          <w:color w:val="000000" w:themeColor="text1"/>
          <w:szCs w:val="21"/>
        </w:rPr>
      </w:pPr>
      <w:r w:rsidRPr="00ED4799">
        <w:rPr>
          <w:rFonts w:hint="eastAsia"/>
          <w:b/>
          <w:color w:val="000000" w:themeColor="text1"/>
          <w:szCs w:val="21"/>
        </w:rPr>
        <w:t>1</w:t>
      </w:r>
      <w:r w:rsidRPr="00ED4799">
        <w:rPr>
          <w:rFonts w:hint="eastAsia"/>
          <w:b/>
          <w:color w:val="000000" w:themeColor="text1"/>
          <w:szCs w:val="21"/>
        </w:rPr>
        <w:t>、结算依据：</w:t>
      </w:r>
    </w:p>
    <w:p w:rsidR="002C3B22" w:rsidRPr="00ED4799" w:rsidRDefault="00EB4DF9">
      <w:pPr>
        <w:shd w:val="clear" w:color="auto" w:fill="FFFFFF"/>
        <w:spacing w:line="360" w:lineRule="auto"/>
        <w:ind w:firstLine="480"/>
        <w:rPr>
          <w:color w:val="000000" w:themeColor="text1"/>
          <w:szCs w:val="21"/>
        </w:rPr>
      </w:pPr>
      <w:r w:rsidRPr="00ED4799">
        <w:rPr>
          <w:rFonts w:hint="eastAsia"/>
          <w:color w:val="000000" w:themeColor="text1"/>
          <w:szCs w:val="21"/>
        </w:rPr>
        <w:t>以甲方指派的</w:t>
      </w:r>
      <w:r w:rsidRPr="00ED4799">
        <w:rPr>
          <w:rFonts w:hint="eastAsia"/>
          <w:color w:val="000000" w:themeColor="text1"/>
          <w:szCs w:val="21"/>
          <w:u w:val="single"/>
        </w:rPr>
        <w:t xml:space="preserve"> </w:t>
      </w:r>
      <w:r w:rsidRPr="00ED4799">
        <w:rPr>
          <w:rFonts w:hint="eastAsia"/>
          <w:b/>
          <w:bCs/>
          <w:color w:val="000000" w:themeColor="text1"/>
          <w:szCs w:val="21"/>
          <w:u w:val="single"/>
        </w:rPr>
        <w:t>何安柱、王金伟</w:t>
      </w:r>
      <w:r w:rsidRPr="00ED4799">
        <w:rPr>
          <w:rFonts w:hint="eastAsia"/>
          <w:color w:val="000000" w:themeColor="text1"/>
          <w:szCs w:val="21"/>
          <w:u w:val="single"/>
        </w:rPr>
        <w:t xml:space="preserve">  </w:t>
      </w:r>
      <w:r w:rsidRPr="00ED4799">
        <w:rPr>
          <w:rFonts w:hint="eastAsia"/>
          <w:color w:val="000000" w:themeColor="text1"/>
          <w:szCs w:val="21"/>
        </w:rPr>
        <w:t>在工地现场签认的钢材送货签收单上的数量和双方确认的结算单价作为结算依据；非有效授权人签署的签收单一律无效；如上述指定人员发生变动，甲方将另行书面通知乙方。</w:t>
      </w:r>
    </w:p>
    <w:p w:rsidR="002C3B22" w:rsidRPr="00ED4799" w:rsidRDefault="00EB4DF9">
      <w:pPr>
        <w:shd w:val="clear" w:color="auto" w:fill="FFFFFF"/>
        <w:spacing w:line="360" w:lineRule="auto"/>
        <w:ind w:firstLine="482"/>
        <w:rPr>
          <w:b/>
          <w:color w:val="000000" w:themeColor="text1"/>
          <w:szCs w:val="21"/>
        </w:rPr>
      </w:pPr>
      <w:r w:rsidRPr="00ED4799">
        <w:rPr>
          <w:rFonts w:hint="eastAsia"/>
          <w:b/>
          <w:color w:val="000000" w:themeColor="text1"/>
          <w:szCs w:val="21"/>
        </w:rPr>
        <w:lastRenderedPageBreak/>
        <w:t>（提醒：当项目部在工地现场授权签收的人员发生变动时，应书面通知乙方，明确变动时间、人员名单及相应的权限，并让乙方签字确认后存档。）</w:t>
      </w:r>
    </w:p>
    <w:p w:rsidR="002C3B22" w:rsidRPr="00ED4799" w:rsidRDefault="00EB4DF9">
      <w:pPr>
        <w:shd w:val="clear" w:color="auto" w:fill="FFFFFF"/>
        <w:spacing w:line="360" w:lineRule="auto"/>
        <w:ind w:firstLine="482"/>
        <w:rPr>
          <w:color w:val="000000" w:themeColor="text1"/>
          <w:szCs w:val="21"/>
        </w:rPr>
      </w:pPr>
      <w:r w:rsidRPr="00ED4799">
        <w:rPr>
          <w:b/>
          <w:color w:val="000000" w:themeColor="text1"/>
          <w:szCs w:val="21"/>
        </w:rPr>
        <w:t>2</w:t>
      </w:r>
      <w:r w:rsidRPr="00ED4799">
        <w:rPr>
          <w:rFonts w:hint="eastAsia"/>
          <w:b/>
          <w:color w:val="000000" w:themeColor="text1"/>
          <w:szCs w:val="21"/>
        </w:rPr>
        <w:t>、结算方式：</w:t>
      </w:r>
    </w:p>
    <w:p w:rsidR="002C3B22" w:rsidRPr="00ED4799" w:rsidRDefault="00EB4DF9">
      <w:pPr>
        <w:shd w:val="clear" w:color="auto" w:fill="FFFFFF"/>
        <w:spacing w:line="360" w:lineRule="auto"/>
        <w:ind w:firstLine="480"/>
        <w:rPr>
          <w:color w:val="000000" w:themeColor="text1"/>
          <w:szCs w:val="21"/>
        </w:rPr>
      </w:pPr>
      <w:r w:rsidRPr="00ED4799">
        <w:rPr>
          <w:rFonts w:hint="eastAsia"/>
          <w:color w:val="000000" w:themeColor="text1"/>
          <w:szCs w:val="21"/>
        </w:rPr>
        <w:t>按批次结算，乙方在每批次货到现场后与甲方核对本批次所供钢材数量及货款，甲方凭乙方开具的增值税专用发票及经双方核对一致的签收单进行预结算，逾期未提交核对的签收单视同未发生。</w:t>
      </w:r>
    </w:p>
    <w:p w:rsidR="002C3B22" w:rsidRPr="00ED4799" w:rsidRDefault="00EB4DF9">
      <w:pPr>
        <w:shd w:val="clear" w:color="auto" w:fill="FFFFFF"/>
        <w:spacing w:line="360" w:lineRule="auto"/>
        <w:ind w:firstLine="480"/>
        <w:rPr>
          <w:color w:val="000000" w:themeColor="text1"/>
          <w:szCs w:val="21"/>
        </w:rPr>
      </w:pPr>
      <w:r w:rsidRPr="00ED4799">
        <w:rPr>
          <w:rFonts w:hint="eastAsia"/>
          <w:color w:val="000000" w:themeColor="text1"/>
          <w:szCs w:val="21"/>
        </w:rPr>
        <w:t>乙方同时承诺：每个结算期内的所有钢材数量均已结报完毕，无其他争议，所结报的钢材数量真实有效。乙方供货完毕后与甲方办理最终结算。如本合同供货钢材最终累计金额达到</w:t>
      </w:r>
      <w:r w:rsidRPr="00ED4799">
        <w:rPr>
          <w:rFonts w:hint="eastAsia"/>
          <w:color w:val="000000" w:themeColor="text1"/>
          <w:szCs w:val="21"/>
        </w:rPr>
        <w:t>20</w:t>
      </w:r>
      <w:r w:rsidRPr="00ED4799">
        <w:rPr>
          <w:rFonts w:hint="eastAsia"/>
          <w:color w:val="000000" w:themeColor="text1"/>
          <w:szCs w:val="21"/>
        </w:rPr>
        <w:t>万元及以上，则甲乙双方须办理最终结算，</w:t>
      </w:r>
      <w:proofErr w:type="gramStart"/>
      <w:r w:rsidRPr="00ED4799">
        <w:rPr>
          <w:rFonts w:hint="eastAsia"/>
          <w:color w:val="000000" w:themeColor="text1"/>
          <w:szCs w:val="21"/>
        </w:rPr>
        <w:t>该最终</w:t>
      </w:r>
      <w:proofErr w:type="gramEnd"/>
      <w:r w:rsidRPr="00ED4799">
        <w:rPr>
          <w:rFonts w:hint="eastAsia"/>
          <w:color w:val="000000" w:themeColor="text1"/>
          <w:szCs w:val="21"/>
        </w:rPr>
        <w:t>结算除甲乙双方认可外，必须报常州分公司审核并签字后方为有效；分公司人员在审核时如果发现有</w:t>
      </w:r>
      <w:proofErr w:type="gramStart"/>
      <w:r w:rsidRPr="00ED4799">
        <w:rPr>
          <w:rFonts w:hint="eastAsia"/>
          <w:color w:val="000000" w:themeColor="text1"/>
          <w:szCs w:val="21"/>
        </w:rPr>
        <w:t>不</w:t>
      </w:r>
      <w:proofErr w:type="gramEnd"/>
      <w:r w:rsidRPr="00ED4799">
        <w:rPr>
          <w:rFonts w:hint="eastAsia"/>
          <w:color w:val="000000" w:themeColor="text1"/>
          <w:szCs w:val="21"/>
        </w:rPr>
        <w:t>实数量时，应该要求双方重新核对，核对一致无争议后重新办理最终结算，</w:t>
      </w:r>
      <w:proofErr w:type="gramStart"/>
      <w:r w:rsidRPr="00ED4799">
        <w:rPr>
          <w:rFonts w:hint="eastAsia"/>
          <w:color w:val="000000" w:themeColor="text1"/>
          <w:szCs w:val="21"/>
        </w:rPr>
        <w:t>该最终</w:t>
      </w:r>
      <w:proofErr w:type="gramEnd"/>
      <w:r w:rsidRPr="00ED4799">
        <w:rPr>
          <w:rFonts w:hint="eastAsia"/>
          <w:color w:val="000000" w:themeColor="text1"/>
          <w:szCs w:val="21"/>
        </w:rPr>
        <w:t>结算仍须经常州分公司审核</w:t>
      </w:r>
      <w:proofErr w:type="gramStart"/>
      <w:r w:rsidRPr="00ED4799">
        <w:rPr>
          <w:rFonts w:hint="eastAsia"/>
          <w:color w:val="000000" w:themeColor="text1"/>
          <w:szCs w:val="21"/>
        </w:rPr>
        <w:t>人员伏洲签字</w:t>
      </w:r>
      <w:proofErr w:type="gramEnd"/>
      <w:r w:rsidRPr="00ED4799">
        <w:rPr>
          <w:rFonts w:hint="eastAsia"/>
          <w:color w:val="000000" w:themeColor="text1"/>
          <w:szCs w:val="21"/>
        </w:rPr>
        <w:t>确认后方为有效；如仍有分歧无法解决，双方均可报甲方公司财务物资部协调处置，财务物资部须在</w:t>
      </w:r>
      <w:r w:rsidRPr="00ED4799">
        <w:rPr>
          <w:rFonts w:hint="eastAsia"/>
          <w:color w:val="000000" w:themeColor="text1"/>
          <w:szCs w:val="21"/>
        </w:rPr>
        <w:t>15</w:t>
      </w:r>
      <w:r w:rsidRPr="00ED4799">
        <w:rPr>
          <w:rFonts w:hint="eastAsia"/>
          <w:color w:val="000000" w:themeColor="text1"/>
          <w:szCs w:val="21"/>
        </w:rPr>
        <w:t>个工作日内解决，财务物资部联系电话：</w:t>
      </w:r>
      <w:r w:rsidRPr="00ED4799">
        <w:rPr>
          <w:rFonts w:hint="eastAsia"/>
          <w:color w:val="000000" w:themeColor="text1"/>
          <w:szCs w:val="21"/>
        </w:rPr>
        <w:t>0514-87361764</w:t>
      </w:r>
      <w:r w:rsidRPr="00ED4799">
        <w:rPr>
          <w:rFonts w:hint="eastAsia"/>
          <w:color w:val="000000" w:themeColor="text1"/>
          <w:szCs w:val="21"/>
        </w:rPr>
        <w:t>，联系人：曹阳。</w:t>
      </w:r>
    </w:p>
    <w:p w:rsidR="002C3B22" w:rsidRPr="00ED4799" w:rsidRDefault="00EB4DF9">
      <w:pPr>
        <w:shd w:val="clear" w:color="auto" w:fill="FFFFFF"/>
        <w:spacing w:line="440" w:lineRule="exact"/>
        <w:ind w:firstLine="482"/>
        <w:rPr>
          <w:color w:val="000000" w:themeColor="text1"/>
          <w:szCs w:val="21"/>
        </w:rPr>
      </w:pPr>
      <w:r w:rsidRPr="00ED4799">
        <w:rPr>
          <w:b/>
          <w:color w:val="000000" w:themeColor="text1"/>
          <w:szCs w:val="21"/>
        </w:rPr>
        <w:t>3</w:t>
      </w:r>
      <w:r w:rsidRPr="00ED4799">
        <w:rPr>
          <w:rFonts w:hint="eastAsia"/>
          <w:b/>
          <w:color w:val="000000" w:themeColor="text1"/>
          <w:szCs w:val="21"/>
        </w:rPr>
        <w:t>、付款方式：</w:t>
      </w:r>
    </w:p>
    <w:p w:rsidR="009D20AA" w:rsidRPr="00ED4799" w:rsidRDefault="009D20AA" w:rsidP="009D20AA">
      <w:pPr>
        <w:ind w:firstLine="480"/>
        <w:rPr>
          <w:rFonts w:ascii="宋体" w:hAnsi="宋体" w:cs="宋体"/>
          <w:color w:val="000000" w:themeColor="text1"/>
          <w:shd w:val="clear" w:color="auto" w:fill="FFFFFF"/>
          <w:lang w:bidi="ar"/>
        </w:rPr>
      </w:pPr>
      <w:r w:rsidRPr="00ED4799">
        <w:rPr>
          <w:rFonts w:asciiTheme="minorEastAsia" w:eastAsiaTheme="minorEastAsia" w:hAnsiTheme="minorEastAsia" w:hint="eastAsia"/>
          <w:color w:val="000000" w:themeColor="text1"/>
          <w:szCs w:val="21"/>
        </w:rPr>
        <w:t>供方</w:t>
      </w:r>
      <w:r w:rsidRPr="00ED4799">
        <w:rPr>
          <w:rFonts w:asciiTheme="minorEastAsia" w:eastAsiaTheme="minorEastAsia" w:hAnsiTheme="minorEastAsia" w:cs="宋体" w:hint="eastAsia"/>
          <w:color w:val="000000" w:themeColor="text1"/>
        </w:rPr>
        <w:t>根据项目</w:t>
      </w:r>
      <w:proofErr w:type="gramStart"/>
      <w:r w:rsidRPr="00ED4799">
        <w:rPr>
          <w:rFonts w:asciiTheme="minorEastAsia" w:eastAsiaTheme="minorEastAsia" w:hAnsiTheme="minorEastAsia" w:cs="宋体" w:hint="eastAsia"/>
          <w:color w:val="000000" w:themeColor="text1"/>
        </w:rPr>
        <w:t>部需求</w:t>
      </w:r>
      <w:proofErr w:type="gramEnd"/>
      <w:r w:rsidRPr="00ED4799">
        <w:rPr>
          <w:rFonts w:asciiTheme="minorEastAsia" w:eastAsiaTheme="minorEastAsia" w:hAnsiTheme="minorEastAsia" w:cs="宋体" w:hint="eastAsia"/>
          <w:color w:val="000000" w:themeColor="text1"/>
        </w:rPr>
        <w:t>计划表进行材料采购，供方将材料送至施工现场后，需方进行材料检测送检，检测合格并结算完成后，在供方提供等额增值税专用发票、质量终身制承诺书及</w:t>
      </w:r>
      <w:r w:rsidRPr="00ED4799">
        <w:rPr>
          <w:rFonts w:ascii="宋体" w:hAnsi="宋体" w:cs="宋体" w:hint="eastAsia"/>
          <w:color w:val="000000" w:themeColor="text1"/>
          <w:shd w:val="clear" w:color="auto" w:fill="FFFFFF"/>
          <w:lang w:bidi="ar"/>
        </w:rPr>
        <w:t>钢筋取样送检合格后需方在7个工作日内办理汇款手续并将钢筋到工价款汇入供方合同确定的账户内。</w:t>
      </w:r>
    </w:p>
    <w:p w:rsidR="002C3B22" w:rsidRPr="00ED4799" w:rsidRDefault="00EB4DF9">
      <w:pPr>
        <w:shd w:val="clear" w:color="auto" w:fill="FFFFFF"/>
        <w:spacing w:line="360" w:lineRule="auto"/>
        <w:ind w:firstLine="480"/>
        <w:rPr>
          <w:bCs/>
          <w:color w:val="000000" w:themeColor="text1"/>
        </w:rPr>
      </w:pPr>
      <w:r w:rsidRPr="00ED4799">
        <w:rPr>
          <w:rFonts w:hint="eastAsia"/>
          <w:bCs/>
          <w:color w:val="000000" w:themeColor="text1"/>
          <w:szCs w:val="21"/>
        </w:rPr>
        <w:t>八、其他约定事项</w:t>
      </w:r>
    </w:p>
    <w:p w:rsidR="002C3B22" w:rsidRPr="00ED4799" w:rsidRDefault="00EB4DF9">
      <w:pPr>
        <w:shd w:val="clear" w:color="auto" w:fill="FFFFFF"/>
        <w:spacing w:line="360" w:lineRule="auto"/>
        <w:ind w:firstLine="480"/>
        <w:rPr>
          <w:color w:val="000000" w:themeColor="text1"/>
          <w:szCs w:val="21"/>
        </w:rPr>
      </w:pPr>
      <w:r w:rsidRPr="00ED4799">
        <w:rPr>
          <w:rFonts w:hint="eastAsia"/>
          <w:color w:val="000000" w:themeColor="text1"/>
          <w:szCs w:val="21"/>
        </w:rPr>
        <w:t>1</w:t>
      </w:r>
      <w:r w:rsidRPr="00ED4799">
        <w:rPr>
          <w:rFonts w:hint="eastAsia"/>
          <w:color w:val="000000" w:themeColor="text1"/>
          <w:szCs w:val="21"/>
        </w:rPr>
        <w:t>、乙方的人员和车辆到达施工现场后必须服从甲方现场管理要求，遵守现场的各项安全制度，根据甲方要求将运输车辆停在指定地点；在卸货前和卸货过程中，由于乙方人员和车辆不服从甲方现场安全指挥，或不遵守甲方安全生产管理要求而造成的相关损失和责任由乙方承担。</w:t>
      </w:r>
    </w:p>
    <w:p w:rsidR="002C3B22" w:rsidRPr="00ED4799" w:rsidRDefault="00EB4DF9">
      <w:pPr>
        <w:shd w:val="clear" w:color="auto" w:fill="FFFFFF"/>
        <w:spacing w:line="420" w:lineRule="exact"/>
        <w:ind w:firstLine="480"/>
        <w:rPr>
          <w:color w:val="000000" w:themeColor="text1"/>
          <w:szCs w:val="21"/>
        </w:rPr>
      </w:pPr>
      <w:r w:rsidRPr="00ED4799">
        <w:rPr>
          <w:rFonts w:hint="eastAsia"/>
          <w:color w:val="000000" w:themeColor="text1"/>
          <w:szCs w:val="21"/>
        </w:rPr>
        <w:t>2</w:t>
      </w:r>
      <w:r w:rsidRPr="00ED4799">
        <w:rPr>
          <w:rFonts w:hint="eastAsia"/>
          <w:color w:val="000000" w:themeColor="text1"/>
          <w:szCs w:val="21"/>
        </w:rPr>
        <w:t>、本合同在履约过程中，如有任何调增单价、降低质量标准、提前支付货款等明显有损于甲方利益的合同条款变更事项，经双方代表共同协商一致并书面报甲方公司财务物资部签字并盖章确认后，方可另行签订书面协议，对于未经甲方公司财务物资部签字并盖章确认的明显有损于甲方利益的所有补充、变更协议无效。</w:t>
      </w:r>
    </w:p>
    <w:p w:rsidR="002C3B22" w:rsidRPr="00ED4799" w:rsidRDefault="00EB4DF9">
      <w:pPr>
        <w:shd w:val="clear" w:color="auto" w:fill="FFFFFF"/>
        <w:spacing w:line="420" w:lineRule="exact"/>
        <w:ind w:firstLine="480"/>
        <w:rPr>
          <w:color w:val="000000" w:themeColor="text1"/>
          <w:szCs w:val="21"/>
        </w:rPr>
      </w:pPr>
      <w:r w:rsidRPr="00ED4799">
        <w:rPr>
          <w:rFonts w:hint="eastAsia"/>
          <w:color w:val="000000" w:themeColor="text1"/>
          <w:szCs w:val="21"/>
        </w:rPr>
        <w:t>3</w:t>
      </w:r>
      <w:r w:rsidRPr="00ED4799">
        <w:rPr>
          <w:rFonts w:hint="eastAsia"/>
          <w:color w:val="000000" w:themeColor="text1"/>
          <w:szCs w:val="21"/>
        </w:rPr>
        <w:t>、履约保证金</w:t>
      </w:r>
      <w:r w:rsidR="009D20AA" w:rsidRPr="00ED4799">
        <w:rPr>
          <w:rFonts w:hint="eastAsia"/>
          <w:color w:val="000000" w:themeColor="text1"/>
          <w:szCs w:val="21"/>
        </w:rPr>
        <w:t>贰</w:t>
      </w:r>
      <w:r w:rsidRPr="00ED4799">
        <w:rPr>
          <w:rFonts w:hint="eastAsia"/>
          <w:color w:val="000000" w:themeColor="text1"/>
          <w:szCs w:val="21"/>
        </w:rPr>
        <w:t>万元，在签订合同前缴纳到位，在供货全部结束无异议后无息退还。</w:t>
      </w:r>
    </w:p>
    <w:p w:rsidR="002C3B22" w:rsidRPr="00ED4799" w:rsidRDefault="00EB4DF9">
      <w:pPr>
        <w:shd w:val="clear" w:color="auto" w:fill="FFFFFF"/>
        <w:spacing w:line="360" w:lineRule="auto"/>
        <w:ind w:firstLine="480"/>
        <w:rPr>
          <w:bCs/>
          <w:color w:val="000000" w:themeColor="text1"/>
          <w:szCs w:val="21"/>
        </w:rPr>
      </w:pPr>
      <w:r w:rsidRPr="00ED4799">
        <w:rPr>
          <w:rFonts w:hint="eastAsia"/>
          <w:bCs/>
          <w:color w:val="000000" w:themeColor="text1"/>
          <w:szCs w:val="21"/>
        </w:rPr>
        <w:t>九、违约责任</w:t>
      </w:r>
    </w:p>
    <w:p w:rsidR="002C3B22" w:rsidRPr="00ED4799" w:rsidRDefault="00EB4DF9">
      <w:pPr>
        <w:shd w:val="clear" w:color="auto" w:fill="FFFFFF"/>
        <w:spacing w:line="360" w:lineRule="auto"/>
        <w:ind w:firstLine="480"/>
        <w:rPr>
          <w:color w:val="000000" w:themeColor="text1"/>
          <w:szCs w:val="21"/>
        </w:rPr>
      </w:pPr>
      <w:r w:rsidRPr="00ED4799">
        <w:rPr>
          <w:rFonts w:hint="eastAsia"/>
          <w:color w:val="000000" w:themeColor="text1"/>
          <w:szCs w:val="21"/>
        </w:rPr>
        <w:t>甲乙双方应该严格履行各自的义务，否则，应视为违约，违约方应向守约方赔偿损失。</w:t>
      </w:r>
      <w:r w:rsidRPr="00ED4799">
        <w:rPr>
          <w:rFonts w:hint="eastAsia"/>
          <w:color w:val="000000" w:themeColor="text1"/>
          <w:szCs w:val="21"/>
        </w:rPr>
        <w:t xml:space="preserve">  </w:t>
      </w:r>
    </w:p>
    <w:p w:rsidR="002C3B22" w:rsidRPr="00ED4799" w:rsidRDefault="00EB4DF9">
      <w:pPr>
        <w:shd w:val="clear" w:color="auto" w:fill="FFFFFF"/>
        <w:spacing w:line="360" w:lineRule="auto"/>
        <w:ind w:firstLine="480"/>
        <w:rPr>
          <w:color w:val="000000" w:themeColor="text1"/>
          <w:szCs w:val="21"/>
        </w:rPr>
      </w:pPr>
      <w:r w:rsidRPr="00ED4799">
        <w:rPr>
          <w:rFonts w:hint="eastAsia"/>
          <w:color w:val="000000" w:themeColor="text1"/>
          <w:szCs w:val="21"/>
        </w:rPr>
        <w:t>如果乙方向甲方提供的钢材不符合本合同约定的指标，或者供货期超出甲方指定供货期</w:t>
      </w:r>
      <w:r w:rsidRPr="00ED4799">
        <w:rPr>
          <w:rFonts w:hint="eastAsia"/>
          <w:color w:val="000000" w:themeColor="text1"/>
          <w:szCs w:val="21"/>
        </w:rPr>
        <w:t>3</w:t>
      </w:r>
      <w:r w:rsidRPr="00ED4799">
        <w:rPr>
          <w:rFonts w:hint="eastAsia"/>
          <w:color w:val="000000" w:themeColor="text1"/>
          <w:szCs w:val="21"/>
        </w:rPr>
        <w:t>日的，甲方有权终止本合同的履行。</w:t>
      </w:r>
    </w:p>
    <w:p w:rsidR="002C3B22" w:rsidRPr="00ED4799" w:rsidRDefault="00EB4DF9">
      <w:pPr>
        <w:shd w:val="clear" w:color="auto" w:fill="FFFFFF"/>
        <w:spacing w:line="360" w:lineRule="auto"/>
        <w:ind w:firstLine="480"/>
        <w:rPr>
          <w:color w:val="000000" w:themeColor="text1"/>
          <w:szCs w:val="21"/>
        </w:rPr>
      </w:pPr>
      <w:r w:rsidRPr="00ED4799">
        <w:rPr>
          <w:rFonts w:hint="eastAsia"/>
          <w:color w:val="000000" w:themeColor="text1"/>
          <w:szCs w:val="21"/>
        </w:rPr>
        <w:lastRenderedPageBreak/>
        <w:t>鉴于钢材质量在工程质量评价中的重要性，甲乙双方应严把质量关，严禁瘦身钢材等不合格钢材流入施工工地；一经发现，甲方有权单方面终止本合同、有权拒付已供货款、有权向有关部门报案。</w:t>
      </w:r>
    </w:p>
    <w:p w:rsidR="002C3B22" w:rsidRPr="00ED4799" w:rsidRDefault="00EB4DF9">
      <w:pPr>
        <w:shd w:val="clear" w:color="auto" w:fill="FFFFFF"/>
        <w:spacing w:line="360" w:lineRule="auto"/>
        <w:ind w:firstLine="480"/>
        <w:rPr>
          <w:bCs/>
          <w:color w:val="000000" w:themeColor="text1"/>
          <w:szCs w:val="21"/>
        </w:rPr>
      </w:pPr>
      <w:r w:rsidRPr="00ED4799">
        <w:rPr>
          <w:rFonts w:hint="eastAsia"/>
          <w:bCs/>
          <w:color w:val="000000" w:themeColor="text1"/>
          <w:szCs w:val="21"/>
        </w:rPr>
        <w:t>十、解决争议的方式</w:t>
      </w:r>
    </w:p>
    <w:p w:rsidR="002C3B22" w:rsidRPr="00ED4799" w:rsidRDefault="00EB4DF9">
      <w:pPr>
        <w:shd w:val="clear" w:color="auto" w:fill="FFFFFF"/>
        <w:spacing w:line="360" w:lineRule="auto"/>
        <w:ind w:firstLine="480"/>
        <w:rPr>
          <w:color w:val="000000" w:themeColor="text1"/>
          <w:szCs w:val="21"/>
        </w:rPr>
      </w:pPr>
      <w:r w:rsidRPr="00ED4799">
        <w:rPr>
          <w:rFonts w:hint="eastAsia"/>
          <w:color w:val="000000" w:themeColor="text1"/>
          <w:szCs w:val="21"/>
        </w:rPr>
        <w:t>本合同在履行过程中如产生争议，甲、乙双方应友好协商；协商不成的，由扬州市广陵区人民法院管辖。</w:t>
      </w:r>
    </w:p>
    <w:p w:rsidR="002C3B22" w:rsidRPr="00ED4799" w:rsidRDefault="00EB4DF9">
      <w:pPr>
        <w:shd w:val="clear" w:color="auto" w:fill="FFFFFF"/>
        <w:spacing w:line="360" w:lineRule="auto"/>
        <w:ind w:firstLine="480"/>
        <w:rPr>
          <w:bCs/>
          <w:color w:val="000000" w:themeColor="text1"/>
          <w:szCs w:val="21"/>
        </w:rPr>
      </w:pPr>
      <w:r w:rsidRPr="00ED4799">
        <w:rPr>
          <w:rFonts w:hint="eastAsia"/>
          <w:bCs/>
          <w:color w:val="000000" w:themeColor="text1"/>
          <w:szCs w:val="21"/>
        </w:rPr>
        <w:t>十一、本合同经甲乙双方盖章及授权签字人签字后生效，一式四份，甲方执三份，具有同等法律效力。</w:t>
      </w:r>
    </w:p>
    <w:p w:rsidR="002C3B22" w:rsidRPr="00ED4799" w:rsidRDefault="00EB4DF9">
      <w:pPr>
        <w:shd w:val="clear" w:color="auto" w:fill="FFFFFF"/>
        <w:spacing w:line="360" w:lineRule="auto"/>
        <w:ind w:firstLine="480"/>
        <w:rPr>
          <w:bCs/>
          <w:color w:val="000000" w:themeColor="text1"/>
          <w:szCs w:val="21"/>
        </w:rPr>
      </w:pPr>
      <w:r w:rsidRPr="00ED4799">
        <w:rPr>
          <w:rFonts w:hint="eastAsia"/>
          <w:bCs/>
          <w:color w:val="000000" w:themeColor="text1"/>
          <w:szCs w:val="21"/>
        </w:rPr>
        <w:t>十二、本合同附件：</w:t>
      </w:r>
    </w:p>
    <w:p w:rsidR="002C3B22" w:rsidRPr="00ED4799" w:rsidRDefault="00EB4DF9">
      <w:pPr>
        <w:shd w:val="clear" w:color="auto" w:fill="FFFFFF"/>
        <w:spacing w:line="360" w:lineRule="auto"/>
        <w:ind w:firstLine="480"/>
        <w:rPr>
          <w:color w:val="000000" w:themeColor="text1"/>
          <w:szCs w:val="21"/>
        </w:rPr>
      </w:pPr>
      <w:r w:rsidRPr="00ED4799">
        <w:rPr>
          <w:rFonts w:hint="eastAsia"/>
          <w:color w:val="000000" w:themeColor="text1"/>
          <w:szCs w:val="21"/>
        </w:rPr>
        <w:t>（</w:t>
      </w:r>
      <w:r w:rsidRPr="00ED4799">
        <w:rPr>
          <w:color w:val="000000" w:themeColor="text1"/>
          <w:szCs w:val="21"/>
        </w:rPr>
        <w:t>1</w:t>
      </w:r>
      <w:r w:rsidRPr="00ED4799">
        <w:rPr>
          <w:rFonts w:hint="eastAsia"/>
          <w:color w:val="000000" w:themeColor="text1"/>
          <w:szCs w:val="21"/>
        </w:rPr>
        <w:t>）甲乙双方营业执照复印件；</w:t>
      </w:r>
    </w:p>
    <w:p w:rsidR="002C3B22" w:rsidRPr="00ED4799" w:rsidRDefault="00EB4DF9">
      <w:pPr>
        <w:shd w:val="clear" w:color="auto" w:fill="FFFFFF"/>
        <w:spacing w:line="360" w:lineRule="auto"/>
        <w:ind w:firstLine="480"/>
        <w:rPr>
          <w:color w:val="000000" w:themeColor="text1"/>
          <w:szCs w:val="21"/>
        </w:rPr>
      </w:pPr>
      <w:r w:rsidRPr="00ED4799">
        <w:rPr>
          <w:rFonts w:hint="eastAsia"/>
          <w:color w:val="000000" w:themeColor="text1"/>
          <w:szCs w:val="21"/>
        </w:rPr>
        <w:t>（</w:t>
      </w:r>
      <w:r w:rsidRPr="00ED4799">
        <w:rPr>
          <w:rFonts w:hint="eastAsia"/>
          <w:color w:val="000000" w:themeColor="text1"/>
          <w:szCs w:val="21"/>
        </w:rPr>
        <w:t>2</w:t>
      </w:r>
      <w:r w:rsidRPr="00ED4799">
        <w:rPr>
          <w:rFonts w:hint="eastAsia"/>
          <w:color w:val="000000" w:themeColor="text1"/>
          <w:szCs w:val="21"/>
        </w:rPr>
        <w:t>）甲方与业主签订的主合同中钢材技术条款；</w:t>
      </w:r>
    </w:p>
    <w:p w:rsidR="002C3B22" w:rsidRPr="00ED4799" w:rsidRDefault="00EB4DF9">
      <w:pPr>
        <w:shd w:val="clear" w:color="auto" w:fill="FFFFFF"/>
        <w:spacing w:line="360" w:lineRule="auto"/>
        <w:ind w:firstLine="480"/>
        <w:rPr>
          <w:color w:val="000000" w:themeColor="text1"/>
          <w:szCs w:val="21"/>
        </w:rPr>
      </w:pPr>
      <w:r w:rsidRPr="00ED4799">
        <w:rPr>
          <w:rFonts w:hint="eastAsia"/>
          <w:color w:val="000000" w:themeColor="text1"/>
          <w:szCs w:val="21"/>
        </w:rPr>
        <w:t>（</w:t>
      </w:r>
      <w:r w:rsidRPr="00ED4799">
        <w:rPr>
          <w:rFonts w:hint="eastAsia"/>
          <w:color w:val="000000" w:themeColor="text1"/>
          <w:szCs w:val="21"/>
        </w:rPr>
        <w:t>3</w:t>
      </w:r>
      <w:r w:rsidRPr="00ED4799">
        <w:rPr>
          <w:rFonts w:hint="eastAsia"/>
          <w:color w:val="000000" w:themeColor="text1"/>
          <w:szCs w:val="21"/>
        </w:rPr>
        <w:t>）……</w:t>
      </w:r>
    </w:p>
    <w:p w:rsidR="002C3B22" w:rsidRPr="00ED4799" w:rsidRDefault="002C3B22">
      <w:pPr>
        <w:shd w:val="clear" w:color="auto" w:fill="FFFFFF"/>
        <w:spacing w:line="360" w:lineRule="auto"/>
        <w:ind w:firstLine="480"/>
        <w:rPr>
          <w:color w:val="000000" w:themeColor="text1"/>
          <w:szCs w:val="21"/>
        </w:rPr>
      </w:pPr>
    </w:p>
    <w:p w:rsidR="002C3B22" w:rsidRPr="00ED4799" w:rsidRDefault="00EB4DF9">
      <w:pPr>
        <w:shd w:val="clear" w:color="auto" w:fill="FFFFFF"/>
        <w:spacing w:line="360" w:lineRule="auto"/>
        <w:ind w:firstLineChars="500" w:firstLine="1200"/>
        <w:rPr>
          <w:color w:val="000000" w:themeColor="text1"/>
          <w:szCs w:val="21"/>
        </w:rPr>
      </w:pPr>
      <w:r w:rsidRPr="00ED4799">
        <w:rPr>
          <w:rFonts w:hint="eastAsia"/>
          <w:color w:val="000000" w:themeColor="text1"/>
          <w:szCs w:val="21"/>
        </w:rPr>
        <w:t>甲</w:t>
      </w:r>
      <w:r w:rsidRPr="00ED4799">
        <w:rPr>
          <w:color w:val="000000" w:themeColor="text1"/>
          <w:szCs w:val="21"/>
        </w:rPr>
        <w:t xml:space="preserve">    </w:t>
      </w:r>
      <w:r w:rsidRPr="00ED4799">
        <w:rPr>
          <w:rFonts w:hint="eastAsia"/>
          <w:color w:val="000000" w:themeColor="text1"/>
          <w:szCs w:val="21"/>
        </w:rPr>
        <w:t>方：</w:t>
      </w:r>
      <w:r w:rsidRPr="00ED4799">
        <w:rPr>
          <w:color w:val="000000" w:themeColor="text1"/>
          <w:szCs w:val="21"/>
        </w:rPr>
        <w:t xml:space="preserve">                               </w:t>
      </w:r>
      <w:r w:rsidRPr="00ED4799">
        <w:rPr>
          <w:rFonts w:hint="eastAsia"/>
          <w:color w:val="000000" w:themeColor="text1"/>
          <w:szCs w:val="21"/>
        </w:rPr>
        <w:t>乙</w:t>
      </w:r>
      <w:r w:rsidRPr="00ED4799">
        <w:rPr>
          <w:color w:val="000000" w:themeColor="text1"/>
          <w:szCs w:val="21"/>
        </w:rPr>
        <w:t xml:space="preserve">    </w:t>
      </w:r>
      <w:r w:rsidRPr="00ED4799">
        <w:rPr>
          <w:rFonts w:hint="eastAsia"/>
          <w:color w:val="000000" w:themeColor="text1"/>
          <w:szCs w:val="21"/>
        </w:rPr>
        <w:t>方：</w:t>
      </w:r>
    </w:p>
    <w:p w:rsidR="002C3B22" w:rsidRPr="00ED4799" w:rsidRDefault="00EB4DF9">
      <w:pPr>
        <w:shd w:val="clear" w:color="auto" w:fill="FFFFFF"/>
        <w:spacing w:line="360" w:lineRule="auto"/>
        <w:ind w:firstLine="480"/>
        <w:rPr>
          <w:color w:val="000000" w:themeColor="text1"/>
          <w:szCs w:val="21"/>
        </w:rPr>
      </w:pPr>
      <w:r w:rsidRPr="00ED4799">
        <w:rPr>
          <w:color w:val="000000" w:themeColor="text1"/>
          <w:szCs w:val="21"/>
        </w:rPr>
        <w:t xml:space="preserve">      </w:t>
      </w:r>
      <w:r w:rsidRPr="00ED4799">
        <w:rPr>
          <w:rFonts w:hint="eastAsia"/>
          <w:color w:val="000000" w:themeColor="text1"/>
          <w:szCs w:val="21"/>
        </w:rPr>
        <w:t>地</w:t>
      </w:r>
      <w:r w:rsidRPr="00ED4799">
        <w:rPr>
          <w:color w:val="000000" w:themeColor="text1"/>
          <w:szCs w:val="21"/>
        </w:rPr>
        <w:t xml:space="preserve">    </w:t>
      </w:r>
      <w:r w:rsidRPr="00ED4799">
        <w:rPr>
          <w:rFonts w:hint="eastAsia"/>
          <w:color w:val="000000" w:themeColor="text1"/>
          <w:szCs w:val="21"/>
        </w:rPr>
        <w:t>址：</w:t>
      </w:r>
      <w:r w:rsidRPr="00ED4799">
        <w:rPr>
          <w:color w:val="000000" w:themeColor="text1"/>
          <w:szCs w:val="21"/>
        </w:rPr>
        <w:t xml:space="preserve">                               </w:t>
      </w:r>
      <w:r w:rsidRPr="00ED4799">
        <w:rPr>
          <w:rFonts w:hint="eastAsia"/>
          <w:color w:val="000000" w:themeColor="text1"/>
          <w:szCs w:val="21"/>
        </w:rPr>
        <w:t>地</w:t>
      </w:r>
      <w:r w:rsidRPr="00ED4799">
        <w:rPr>
          <w:color w:val="000000" w:themeColor="text1"/>
          <w:szCs w:val="21"/>
        </w:rPr>
        <w:t xml:space="preserve">    </w:t>
      </w:r>
      <w:r w:rsidRPr="00ED4799">
        <w:rPr>
          <w:rFonts w:hint="eastAsia"/>
          <w:color w:val="000000" w:themeColor="text1"/>
          <w:szCs w:val="21"/>
        </w:rPr>
        <w:t>址：</w:t>
      </w:r>
    </w:p>
    <w:p w:rsidR="002C3B22" w:rsidRPr="00ED4799" w:rsidRDefault="00EB4DF9">
      <w:pPr>
        <w:shd w:val="clear" w:color="auto" w:fill="FFFFFF"/>
        <w:spacing w:line="360" w:lineRule="auto"/>
        <w:ind w:firstLine="480"/>
        <w:rPr>
          <w:color w:val="000000" w:themeColor="text1"/>
          <w:szCs w:val="21"/>
        </w:rPr>
      </w:pPr>
      <w:r w:rsidRPr="00ED4799">
        <w:rPr>
          <w:color w:val="000000" w:themeColor="text1"/>
          <w:szCs w:val="21"/>
        </w:rPr>
        <w:t xml:space="preserve">      </w:t>
      </w:r>
      <w:r w:rsidRPr="00ED4799">
        <w:rPr>
          <w:rFonts w:hint="eastAsia"/>
          <w:color w:val="000000" w:themeColor="text1"/>
          <w:szCs w:val="21"/>
        </w:rPr>
        <w:t>法定代表人：</w:t>
      </w:r>
      <w:r w:rsidRPr="00ED4799">
        <w:rPr>
          <w:color w:val="000000" w:themeColor="text1"/>
          <w:szCs w:val="21"/>
        </w:rPr>
        <w:t xml:space="preserve">                             </w:t>
      </w:r>
      <w:r w:rsidRPr="00ED4799">
        <w:rPr>
          <w:rFonts w:hint="eastAsia"/>
          <w:color w:val="000000" w:themeColor="text1"/>
          <w:szCs w:val="21"/>
        </w:rPr>
        <w:t>法定代表人：</w:t>
      </w:r>
    </w:p>
    <w:p w:rsidR="002C3B22" w:rsidRPr="00ED4799" w:rsidRDefault="00EB4DF9">
      <w:pPr>
        <w:shd w:val="clear" w:color="auto" w:fill="FFFFFF"/>
        <w:spacing w:line="360" w:lineRule="auto"/>
        <w:ind w:firstLine="480"/>
        <w:rPr>
          <w:color w:val="000000" w:themeColor="text1"/>
          <w:szCs w:val="21"/>
        </w:rPr>
      </w:pPr>
      <w:r w:rsidRPr="00ED4799">
        <w:rPr>
          <w:color w:val="000000" w:themeColor="text1"/>
          <w:szCs w:val="21"/>
        </w:rPr>
        <w:t xml:space="preserve">      </w:t>
      </w:r>
      <w:r w:rsidRPr="00ED4799">
        <w:rPr>
          <w:rFonts w:hint="eastAsia"/>
          <w:color w:val="000000" w:themeColor="text1"/>
          <w:szCs w:val="21"/>
        </w:rPr>
        <w:t>授权委托人：</w:t>
      </w:r>
      <w:r w:rsidRPr="00ED4799">
        <w:rPr>
          <w:color w:val="000000" w:themeColor="text1"/>
          <w:szCs w:val="21"/>
        </w:rPr>
        <w:t xml:space="preserve">                             </w:t>
      </w:r>
      <w:r w:rsidRPr="00ED4799">
        <w:rPr>
          <w:rFonts w:hint="eastAsia"/>
          <w:color w:val="000000" w:themeColor="text1"/>
          <w:szCs w:val="21"/>
        </w:rPr>
        <w:t>授权委托人：</w:t>
      </w:r>
    </w:p>
    <w:p w:rsidR="002C3B22" w:rsidRPr="00ED4799" w:rsidRDefault="00EB4DF9">
      <w:pPr>
        <w:shd w:val="clear" w:color="auto" w:fill="FFFFFF"/>
        <w:spacing w:line="360" w:lineRule="auto"/>
        <w:ind w:firstLineChars="500" w:firstLine="1200"/>
        <w:rPr>
          <w:color w:val="000000" w:themeColor="text1"/>
          <w:szCs w:val="21"/>
        </w:rPr>
      </w:pPr>
      <w:r w:rsidRPr="00ED4799">
        <w:rPr>
          <w:rFonts w:hint="eastAsia"/>
          <w:color w:val="000000" w:themeColor="text1"/>
          <w:szCs w:val="21"/>
        </w:rPr>
        <w:t>联系电话：</w:t>
      </w:r>
      <w:r w:rsidRPr="00ED4799">
        <w:rPr>
          <w:color w:val="000000" w:themeColor="text1"/>
          <w:szCs w:val="21"/>
        </w:rPr>
        <w:t xml:space="preserve">                               </w:t>
      </w:r>
      <w:r w:rsidRPr="00ED4799">
        <w:rPr>
          <w:rFonts w:hint="eastAsia"/>
          <w:color w:val="000000" w:themeColor="text1"/>
          <w:szCs w:val="21"/>
        </w:rPr>
        <w:t>联系电话：</w:t>
      </w:r>
    </w:p>
    <w:p w:rsidR="002C3B22" w:rsidRPr="00ED4799" w:rsidRDefault="00EB4DF9">
      <w:pPr>
        <w:shd w:val="clear" w:color="auto" w:fill="FFFFFF"/>
        <w:spacing w:line="360" w:lineRule="auto"/>
        <w:ind w:firstLine="480"/>
        <w:rPr>
          <w:color w:val="000000" w:themeColor="text1"/>
          <w:szCs w:val="21"/>
        </w:rPr>
      </w:pPr>
      <w:r w:rsidRPr="00ED4799">
        <w:rPr>
          <w:color w:val="000000" w:themeColor="text1"/>
          <w:szCs w:val="21"/>
        </w:rPr>
        <w:t xml:space="preserve">      </w:t>
      </w:r>
      <w:r w:rsidRPr="00ED4799">
        <w:rPr>
          <w:rFonts w:hint="eastAsia"/>
          <w:color w:val="000000" w:themeColor="text1"/>
          <w:szCs w:val="21"/>
        </w:rPr>
        <w:t>开户银行：</w:t>
      </w:r>
      <w:r w:rsidRPr="00ED4799">
        <w:rPr>
          <w:color w:val="000000" w:themeColor="text1"/>
          <w:szCs w:val="21"/>
        </w:rPr>
        <w:t xml:space="preserve">                               </w:t>
      </w:r>
      <w:r w:rsidRPr="00ED4799">
        <w:rPr>
          <w:rFonts w:hint="eastAsia"/>
          <w:color w:val="000000" w:themeColor="text1"/>
          <w:szCs w:val="21"/>
        </w:rPr>
        <w:t>开户银行：</w:t>
      </w:r>
    </w:p>
    <w:p w:rsidR="002C3B22" w:rsidRPr="00ED4799" w:rsidRDefault="00EB4DF9">
      <w:pPr>
        <w:shd w:val="clear" w:color="auto" w:fill="FFFFFF"/>
        <w:spacing w:line="360" w:lineRule="auto"/>
        <w:ind w:firstLine="480"/>
        <w:rPr>
          <w:color w:val="000000" w:themeColor="text1"/>
          <w:szCs w:val="21"/>
        </w:rPr>
      </w:pPr>
      <w:r w:rsidRPr="00ED4799">
        <w:rPr>
          <w:color w:val="000000" w:themeColor="text1"/>
          <w:szCs w:val="21"/>
        </w:rPr>
        <w:t xml:space="preserve">      </w:t>
      </w:r>
      <w:r w:rsidRPr="00ED4799">
        <w:rPr>
          <w:rFonts w:hint="eastAsia"/>
          <w:color w:val="000000" w:themeColor="text1"/>
          <w:szCs w:val="21"/>
        </w:rPr>
        <w:t>帐</w:t>
      </w:r>
      <w:r w:rsidRPr="00ED4799">
        <w:rPr>
          <w:color w:val="000000" w:themeColor="text1"/>
          <w:szCs w:val="21"/>
        </w:rPr>
        <w:t xml:space="preserve">    </w:t>
      </w:r>
      <w:r w:rsidRPr="00ED4799">
        <w:rPr>
          <w:rFonts w:hint="eastAsia"/>
          <w:color w:val="000000" w:themeColor="text1"/>
          <w:szCs w:val="21"/>
        </w:rPr>
        <w:t>号：</w:t>
      </w:r>
      <w:r w:rsidRPr="00ED4799">
        <w:rPr>
          <w:color w:val="000000" w:themeColor="text1"/>
          <w:szCs w:val="21"/>
        </w:rPr>
        <w:t xml:space="preserve">                               </w:t>
      </w:r>
      <w:r w:rsidRPr="00ED4799">
        <w:rPr>
          <w:rFonts w:hint="eastAsia"/>
          <w:color w:val="000000" w:themeColor="text1"/>
          <w:szCs w:val="21"/>
        </w:rPr>
        <w:t>帐</w:t>
      </w:r>
      <w:r w:rsidRPr="00ED4799">
        <w:rPr>
          <w:color w:val="000000" w:themeColor="text1"/>
          <w:szCs w:val="21"/>
        </w:rPr>
        <w:t xml:space="preserve">    </w:t>
      </w:r>
      <w:r w:rsidRPr="00ED4799">
        <w:rPr>
          <w:rFonts w:hint="eastAsia"/>
          <w:color w:val="000000" w:themeColor="text1"/>
          <w:szCs w:val="21"/>
        </w:rPr>
        <w:t>号：</w:t>
      </w:r>
    </w:p>
    <w:p w:rsidR="002C3B22" w:rsidRPr="00ED4799" w:rsidRDefault="00EB4DF9">
      <w:pPr>
        <w:shd w:val="clear" w:color="auto" w:fill="FFFFFF"/>
        <w:spacing w:line="360" w:lineRule="auto"/>
        <w:ind w:firstLineChars="500" w:firstLine="1200"/>
        <w:rPr>
          <w:color w:val="000000" w:themeColor="text1"/>
          <w:szCs w:val="21"/>
        </w:rPr>
      </w:pPr>
      <w:r w:rsidRPr="00ED4799">
        <w:rPr>
          <w:rFonts w:hint="eastAsia"/>
          <w:color w:val="000000" w:themeColor="text1"/>
          <w:szCs w:val="21"/>
        </w:rPr>
        <w:t>签订时间：</w:t>
      </w:r>
      <w:r w:rsidRPr="00ED4799">
        <w:rPr>
          <w:color w:val="000000" w:themeColor="text1"/>
          <w:szCs w:val="21"/>
        </w:rPr>
        <w:t xml:space="preserve">                               </w:t>
      </w:r>
      <w:r w:rsidRPr="00ED4799">
        <w:rPr>
          <w:rFonts w:hint="eastAsia"/>
          <w:color w:val="000000" w:themeColor="text1"/>
          <w:szCs w:val="21"/>
        </w:rPr>
        <w:t>签订时间：</w:t>
      </w:r>
    </w:p>
    <w:p w:rsidR="002C3B22" w:rsidRPr="00ED4799" w:rsidRDefault="002C3B22" w:rsidP="002C3B22">
      <w:pPr>
        <w:pStyle w:val="a0"/>
        <w:ind w:firstLine="480"/>
        <w:rPr>
          <w:color w:val="000000" w:themeColor="text1"/>
        </w:rPr>
      </w:pPr>
    </w:p>
    <w:sectPr w:rsidR="002C3B22" w:rsidRPr="00ED4799" w:rsidSect="003D7E6B">
      <w:headerReference w:type="even" r:id="rId8"/>
      <w:headerReference w:type="default" r:id="rId9"/>
      <w:footerReference w:type="even" r:id="rId10"/>
      <w:footerReference w:type="default" r:id="rId11"/>
      <w:headerReference w:type="first" r:id="rId12"/>
      <w:footerReference w:type="first" r:id="rId13"/>
      <w:pgSz w:w="11906" w:h="16838"/>
      <w:pgMar w:top="567" w:right="851" w:bottom="567" w:left="851"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AA0" w:rsidRDefault="00D07AA0">
      <w:pPr>
        <w:spacing w:line="240" w:lineRule="auto"/>
        <w:ind w:firstLine="480"/>
      </w:pPr>
      <w:r>
        <w:separator/>
      </w:r>
    </w:p>
  </w:endnote>
  <w:endnote w:type="continuationSeparator" w:id="0">
    <w:p w:rsidR="00D07AA0" w:rsidRDefault="00D07AA0">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18030">
    <w:altName w:val="微软雅黑"/>
    <w:charset w:val="86"/>
    <w:family w:val="auto"/>
    <w:pitch w:val="default"/>
    <w:sig w:usb0="00000000" w:usb1="00000000" w:usb2="000A005E" w:usb3="00000000" w:csb0="00040001" w:csb1="00000000"/>
  </w:font>
  <w:font w:name="-webkit-standard">
    <w:altName w:val="微软雅黑"/>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22" w:rsidRDefault="002C3B22">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22" w:rsidRDefault="002C3B22">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22" w:rsidRDefault="002C3B22">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AA0" w:rsidRDefault="00D07AA0">
      <w:pPr>
        <w:spacing w:line="240" w:lineRule="auto"/>
        <w:ind w:firstLine="480"/>
      </w:pPr>
      <w:r>
        <w:separator/>
      </w:r>
    </w:p>
  </w:footnote>
  <w:footnote w:type="continuationSeparator" w:id="0">
    <w:p w:rsidR="00D07AA0" w:rsidRDefault="00D07AA0">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22" w:rsidRDefault="002C3B22">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22" w:rsidRDefault="002C3B22" w:rsidP="00272A48">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22" w:rsidRDefault="002C3B22">
    <w:pPr>
      <w:pStyle w:val="a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5393D4"/>
    <w:multiLevelType w:val="singleLevel"/>
    <w:tmpl w:val="F05393D4"/>
    <w:lvl w:ilvl="0">
      <w:start w:val="1"/>
      <w:numFmt w:val="chineseCounting"/>
      <w:suff w:val="nothing"/>
      <w:lvlText w:val="%1、"/>
      <w:lvlJc w:val="left"/>
      <w:rPr>
        <w:rFonts w:hint="eastAsia"/>
      </w:rPr>
    </w:lvl>
  </w:abstractNum>
  <w:abstractNum w:abstractNumId="1">
    <w:nsid w:val="65282965"/>
    <w:multiLevelType w:val="singleLevel"/>
    <w:tmpl w:val="65282965"/>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0Yjc3OGU2ZjQxOTRlNTg2YjlhZjQ3YmM3Zjg5NzgifQ=="/>
  </w:docVars>
  <w:rsids>
    <w:rsidRoot w:val="00813C90"/>
    <w:rsid w:val="00004D81"/>
    <w:rsid w:val="00013A19"/>
    <w:rsid w:val="0002020A"/>
    <w:rsid w:val="00026377"/>
    <w:rsid w:val="00030744"/>
    <w:rsid w:val="00035A78"/>
    <w:rsid w:val="0003634D"/>
    <w:rsid w:val="00037D73"/>
    <w:rsid w:val="00044E6F"/>
    <w:rsid w:val="00065C2D"/>
    <w:rsid w:val="0007393F"/>
    <w:rsid w:val="000766DF"/>
    <w:rsid w:val="00077177"/>
    <w:rsid w:val="00082CC9"/>
    <w:rsid w:val="000A1304"/>
    <w:rsid w:val="000A2C37"/>
    <w:rsid w:val="000A2E1C"/>
    <w:rsid w:val="000A370F"/>
    <w:rsid w:val="000B2D8E"/>
    <w:rsid w:val="000E5A13"/>
    <w:rsid w:val="000E6C2E"/>
    <w:rsid w:val="000E78F5"/>
    <w:rsid w:val="000F2A9D"/>
    <w:rsid w:val="000F699B"/>
    <w:rsid w:val="000F74B6"/>
    <w:rsid w:val="000F7C0C"/>
    <w:rsid w:val="00124B4C"/>
    <w:rsid w:val="00124BD5"/>
    <w:rsid w:val="0013335D"/>
    <w:rsid w:val="001529F7"/>
    <w:rsid w:val="00161641"/>
    <w:rsid w:val="00182E67"/>
    <w:rsid w:val="001A3B8E"/>
    <w:rsid w:val="001A54EC"/>
    <w:rsid w:val="001A7657"/>
    <w:rsid w:val="001C0439"/>
    <w:rsid w:val="001D135E"/>
    <w:rsid w:val="001F3070"/>
    <w:rsid w:val="001F4D2C"/>
    <w:rsid w:val="001F5FE3"/>
    <w:rsid w:val="002054D0"/>
    <w:rsid w:val="002161EC"/>
    <w:rsid w:val="0021658D"/>
    <w:rsid w:val="0022581E"/>
    <w:rsid w:val="002268FA"/>
    <w:rsid w:val="00241473"/>
    <w:rsid w:val="0024493D"/>
    <w:rsid w:val="00247553"/>
    <w:rsid w:val="00272A48"/>
    <w:rsid w:val="00273D15"/>
    <w:rsid w:val="00280EF7"/>
    <w:rsid w:val="00281BB5"/>
    <w:rsid w:val="0029322F"/>
    <w:rsid w:val="002934CF"/>
    <w:rsid w:val="002A6D7E"/>
    <w:rsid w:val="002A7991"/>
    <w:rsid w:val="002C3B22"/>
    <w:rsid w:val="002E2469"/>
    <w:rsid w:val="002E6A35"/>
    <w:rsid w:val="002F0B40"/>
    <w:rsid w:val="002F1C12"/>
    <w:rsid w:val="003025BF"/>
    <w:rsid w:val="003134ED"/>
    <w:rsid w:val="00322412"/>
    <w:rsid w:val="00334FB6"/>
    <w:rsid w:val="00336065"/>
    <w:rsid w:val="00360A05"/>
    <w:rsid w:val="00365DE9"/>
    <w:rsid w:val="003762F2"/>
    <w:rsid w:val="00377F62"/>
    <w:rsid w:val="00384093"/>
    <w:rsid w:val="00386362"/>
    <w:rsid w:val="00392543"/>
    <w:rsid w:val="00397026"/>
    <w:rsid w:val="003A2923"/>
    <w:rsid w:val="003A32BA"/>
    <w:rsid w:val="003B1404"/>
    <w:rsid w:val="003B3BAB"/>
    <w:rsid w:val="003B6505"/>
    <w:rsid w:val="003B7619"/>
    <w:rsid w:val="003C14F0"/>
    <w:rsid w:val="003D2B79"/>
    <w:rsid w:val="003D7E6B"/>
    <w:rsid w:val="003F0943"/>
    <w:rsid w:val="003F55EB"/>
    <w:rsid w:val="004270A4"/>
    <w:rsid w:val="00436C1A"/>
    <w:rsid w:val="00440FD6"/>
    <w:rsid w:val="0044393F"/>
    <w:rsid w:val="00443F8E"/>
    <w:rsid w:val="00445253"/>
    <w:rsid w:val="004515CE"/>
    <w:rsid w:val="00461C89"/>
    <w:rsid w:val="00466745"/>
    <w:rsid w:val="00474C0B"/>
    <w:rsid w:val="004750C5"/>
    <w:rsid w:val="004760DE"/>
    <w:rsid w:val="004915A4"/>
    <w:rsid w:val="004974CC"/>
    <w:rsid w:val="004A0AB8"/>
    <w:rsid w:val="004A2783"/>
    <w:rsid w:val="004A564A"/>
    <w:rsid w:val="004B23CA"/>
    <w:rsid w:val="004B38B9"/>
    <w:rsid w:val="004B75AF"/>
    <w:rsid w:val="004E3630"/>
    <w:rsid w:val="004E3FA1"/>
    <w:rsid w:val="004E622C"/>
    <w:rsid w:val="004E77CA"/>
    <w:rsid w:val="004E7990"/>
    <w:rsid w:val="004F3F17"/>
    <w:rsid w:val="004F4B2A"/>
    <w:rsid w:val="00501BF9"/>
    <w:rsid w:val="00511AFF"/>
    <w:rsid w:val="00524752"/>
    <w:rsid w:val="00530D2F"/>
    <w:rsid w:val="0054774E"/>
    <w:rsid w:val="00552DD8"/>
    <w:rsid w:val="00555975"/>
    <w:rsid w:val="005708B5"/>
    <w:rsid w:val="005713A4"/>
    <w:rsid w:val="005728E7"/>
    <w:rsid w:val="00577EF0"/>
    <w:rsid w:val="00587810"/>
    <w:rsid w:val="005A4A9B"/>
    <w:rsid w:val="005B4A57"/>
    <w:rsid w:val="005B7DF3"/>
    <w:rsid w:val="005C1727"/>
    <w:rsid w:val="005C20EC"/>
    <w:rsid w:val="005E3262"/>
    <w:rsid w:val="005E5EBA"/>
    <w:rsid w:val="005F5461"/>
    <w:rsid w:val="006015BF"/>
    <w:rsid w:val="00602BF5"/>
    <w:rsid w:val="00603EFD"/>
    <w:rsid w:val="00610216"/>
    <w:rsid w:val="006102D2"/>
    <w:rsid w:val="0062687D"/>
    <w:rsid w:val="006300BC"/>
    <w:rsid w:val="00632C50"/>
    <w:rsid w:val="0064265B"/>
    <w:rsid w:val="00643151"/>
    <w:rsid w:val="006B6818"/>
    <w:rsid w:val="006C1FC8"/>
    <w:rsid w:val="006D0EE1"/>
    <w:rsid w:val="006D1DBF"/>
    <w:rsid w:val="006E64F4"/>
    <w:rsid w:val="006F2406"/>
    <w:rsid w:val="006F536F"/>
    <w:rsid w:val="006F6763"/>
    <w:rsid w:val="0070231E"/>
    <w:rsid w:val="00704304"/>
    <w:rsid w:val="00707223"/>
    <w:rsid w:val="00733D14"/>
    <w:rsid w:val="00741DB9"/>
    <w:rsid w:val="007448D0"/>
    <w:rsid w:val="00751519"/>
    <w:rsid w:val="0075228C"/>
    <w:rsid w:val="00752D4E"/>
    <w:rsid w:val="00760DE4"/>
    <w:rsid w:val="007615C0"/>
    <w:rsid w:val="0076280A"/>
    <w:rsid w:val="007720BC"/>
    <w:rsid w:val="0078645D"/>
    <w:rsid w:val="0078646D"/>
    <w:rsid w:val="00796E1E"/>
    <w:rsid w:val="007B0905"/>
    <w:rsid w:val="007B0A4D"/>
    <w:rsid w:val="007B1CB4"/>
    <w:rsid w:val="007B5B24"/>
    <w:rsid w:val="007B7B15"/>
    <w:rsid w:val="007C3376"/>
    <w:rsid w:val="007D0223"/>
    <w:rsid w:val="007D1989"/>
    <w:rsid w:val="007E6AF1"/>
    <w:rsid w:val="007F0CB0"/>
    <w:rsid w:val="007F3D85"/>
    <w:rsid w:val="007F51A4"/>
    <w:rsid w:val="007F6893"/>
    <w:rsid w:val="00806724"/>
    <w:rsid w:val="00813C90"/>
    <w:rsid w:val="008171EE"/>
    <w:rsid w:val="008176D7"/>
    <w:rsid w:val="008265D6"/>
    <w:rsid w:val="00826F9C"/>
    <w:rsid w:val="008321A7"/>
    <w:rsid w:val="00833681"/>
    <w:rsid w:val="00843484"/>
    <w:rsid w:val="00847D40"/>
    <w:rsid w:val="00850068"/>
    <w:rsid w:val="008500C1"/>
    <w:rsid w:val="00853831"/>
    <w:rsid w:val="00857403"/>
    <w:rsid w:val="00863180"/>
    <w:rsid w:val="008633B5"/>
    <w:rsid w:val="00893EE2"/>
    <w:rsid w:val="00895F6A"/>
    <w:rsid w:val="008A2E5F"/>
    <w:rsid w:val="008B0B69"/>
    <w:rsid w:val="008B22C6"/>
    <w:rsid w:val="008B567D"/>
    <w:rsid w:val="008B744C"/>
    <w:rsid w:val="008C0D7D"/>
    <w:rsid w:val="008D5CF2"/>
    <w:rsid w:val="008E0DD5"/>
    <w:rsid w:val="008F1112"/>
    <w:rsid w:val="008F48C1"/>
    <w:rsid w:val="008F67F8"/>
    <w:rsid w:val="009044DE"/>
    <w:rsid w:val="00913B11"/>
    <w:rsid w:val="0091478C"/>
    <w:rsid w:val="00915B59"/>
    <w:rsid w:val="00916413"/>
    <w:rsid w:val="00925A70"/>
    <w:rsid w:val="009265E0"/>
    <w:rsid w:val="00926B6C"/>
    <w:rsid w:val="00927A78"/>
    <w:rsid w:val="00930C2A"/>
    <w:rsid w:val="009330FD"/>
    <w:rsid w:val="00940554"/>
    <w:rsid w:val="009411FD"/>
    <w:rsid w:val="009464B3"/>
    <w:rsid w:val="00953823"/>
    <w:rsid w:val="00961217"/>
    <w:rsid w:val="0096503D"/>
    <w:rsid w:val="00971731"/>
    <w:rsid w:val="00982851"/>
    <w:rsid w:val="009838C9"/>
    <w:rsid w:val="0099404B"/>
    <w:rsid w:val="0099536F"/>
    <w:rsid w:val="009956DB"/>
    <w:rsid w:val="00996470"/>
    <w:rsid w:val="0099798A"/>
    <w:rsid w:val="009A2F08"/>
    <w:rsid w:val="009B6810"/>
    <w:rsid w:val="009B72AF"/>
    <w:rsid w:val="009C1A23"/>
    <w:rsid w:val="009D20AA"/>
    <w:rsid w:val="009D3404"/>
    <w:rsid w:val="009D356C"/>
    <w:rsid w:val="009E38BC"/>
    <w:rsid w:val="009F0711"/>
    <w:rsid w:val="009F1AD3"/>
    <w:rsid w:val="009F46A3"/>
    <w:rsid w:val="00A06FF9"/>
    <w:rsid w:val="00A16DEB"/>
    <w:rsid w:val="00A23643"/>
    <w:rsid w:val="00A25CAE"/>
    <w:rsid w:val="00A319AF"/>
    <w:rsid w:val="00A332A5"/>
    <w:rsid w:val="00A3701C"/>
    <w:rsid w:val="00A3729B"/>
    <w:rsid w:val="00A47C03"/>
    <w:rsid w:val="00A51F39"/>
    <w:rsid w:val="00A568B5"/>
    <w:rsid w:val="00A65616"/>
    <w:rsid w:val="00A70015"/>
    <w:rsid w:val="00A720A8"/>
    <w:rsid w:val="00A803AA"/>
    <w:rsid w:val="00A9357B"/>
    <w:rsid w:val="00AA07F1"/>
    <w:rsid w:val="00AB5DFF"/>
    <w:rsid w:val="00AB7DDF"/>
    <w:rsid w:val="00AC61DB"/>
    <w:rsid w:val="00AC6DF8"/>
    <w:rsid w:val="00AD18BC"/>
    <w:rsid w:val="00AD2D86"/>
    <w:rsid w:val="00AD76E9"/>
    <w:rsid w:val="00AE4571"/>
    <w:rsid w:val="00AE64E7"/>
    <w:rsid w:val="00B04663"/>
    <w:rsid w:val="00B10C22"/>
    <w:rsid w:val="00B13064"/>
    <w:rsid w:val="00B20991"/>
    <w:rsid w:val="00B24290"/>
    <w:rsid w:val="00B26612"/>
    <w:rsid w:val="00B437F8"/>
    <w:rsid w:val="00B44B69"/>
    <w:rsid w:val="00B44E7B"/>
    <w:rsid w:val="00B505E1"/>
    <w:rsid w:val="00B57BEF"/>
    <w:rsid w:val="00B60A97"/>
    <w:rsid w:val="00B6284D"/>
    <w:rsid w:val="00B6286C"/>
    <w:rsid w:val="00B62D80"/>
    <w:rsid w:val="00B82338"/>
    <w:rsid w:val="00BA6F23"/>
    <w:rsid w:val="00BC3A09"/>
    <w:rsid w:val="00BD2951"/>
    <w:rsid w:val="00BE0086"/>
    <w:rsid w:val="00BE1560"/>
    <w:rsid w:val="00BE5D18"/>
    <w:rsid w:val="00C03C27"/>
    <w:rsid w:val="00C0745E"/>
    <w:rsid w:val="00C12369"/>
    <w:rsid w:val="00C164E5"/>
    <w:rsid w:val="00C17D6C"/>
    <w:rsid w:val="00C26BF5"/>
    <w:rsid w:val="00C27CFF"/>
    <w:rsid w:val="00C34E6B"/>
    <w:rsid w:val="00C355E9"/>
    <w:rsid w:val="00C44805"/>
    <w:rsid w:val="00C51AAD"/>
    <w:rsid w:val="00C5309C"/>
    <w:rsid w:val="00C555FE"/>
    <w:rsid w:val="00C56C42"/>
    <w:rsid w:val="00C60A1B"/>
    <w:rsid w:val="00C77CE3"/>
    <w:rsid w:val="00C83309"/>
    <w:rsid w:val="00C90D26"/>
    <w:rsid w:val="00C93F5F"/>
    <w:rsid w:val="00CA257C"/>
    <w:rsid w:val="00CB42E9"/>
    <w:rsid w:val="00CC746D"/>
    <w:rsid w:val="00CD0F3A"/>
    <w:rsid w:val="00CD2BD1"/>
    <w:rsid w:val="00CD2DE0"/>
    <w:rsid w:val="00CD48B7"/>
    <w:rsid w:val="00CD64D0"/>
    <w:rsid w:val="00CE1143"/>
    <w:rsid w:val="00CE6521"/>
    <w:rsid w:val="00CF3E95"/>
    <w:rsid w:val="00CF52E0"/>
    <w:rsid w:val="00CF6295"/>
    <w:rsid w:val="00D07AA0"/>
    <w:rsid w:val="00D111A9"/>
    <w:rsid w:val="00D1363D"/>
    <w:rsid w:val="00D15E7A"/>
    <w:rsid w:val="00D1691C"/>
    <w:rsid w:val="00D439B2"/>
    <w:rsid w:val="00D43D64"/>
    <w:rsid w:val="00D57DB1"/>
    <w:rsid w:val="00D603F4"/>
    <w:rsid w:val="00D67488"/>
    <w:rsid w:val="00D76DD1"/>
    <w:rsid w:val="00D84796"/>
    <w:rsid w:val="00D85DF3"/>
    <w:rsid w:val="00D911BA"/>
    <w:rsid w:val="00D9373F"/>
    <w:rsid w:val="00DB1EB1"/>
    <w:rsid w:val="00DB4209"/>
    <w:rsid w:val="00DD1855"/>
    <w:rsid w:val="00DE17A8"/>
    <w:rsid w:val="00E01712"/>
    <w:rsid w:val="00E05F69"/>
    <w:rsid w:val="00E07E8F"/>
    <w:rsid w:val="00E07FF3"/>
    <w:rsid w:val="00E164F2"/>
    <w:rsid w:val="00E2664D"/>
    <w:rsid w:val="00E43D34"/>
    <w:rsid w:val="00E45CB4"/>
    <w:rsid w:val="00E46A05"/>
    <w:rsid w:val="00E52CFE"/>
    <w:rsid w:val="00E52FBF"/>
    <w:rsid w:val="00E66E1D"/>
    <w:rsid w:val="00E71061"/>
    <w:rsid w:val="00E76E15"/>
    <w:rsid w:val="00E828BC"/>
    <w:rsid w:val="00E82E51"/>
    <w:rsid w:val="00E83E7A"/>
    <w:rsid w:val="00E85105"/>
    <w:rsid w:val="00E878C9"/>
    <w:rsid w:val="00E91E91"/>
    <w:rsid w:val="00EB498A"/>
    <w:rsid w:val="00EB4DF9"/>
    <w:rsid w:val="00EC229F"/>
    <w:rsid w:val="00EC6077"/>
    <w:rsid w:val="00EC73D7"/>
    <w:rsid w:val="00EC74C3"/>
    <w:rsid w:val="00ED3012"/>
    <w:rsid w:val="00ED4799"/>
    <w:rsid w:val="00ED5505"/>
    <w:rsid w:val="00EE15F3"/>
    <w:rsid w:val="00EE1956"/>
    <w:rsid w:val="00EE2271"/>
    <w:rsid w:val="00EE469B"/>
    <w:rsid w:val="00EE628D"/>
    <w:rsid w:val="00EE6BB7"/>
    <w:rsid w:val="00EF4ACD"/>
    <w:rsid w:val="00F03B64"/>
    <w:rsid w:val="00F3035E"/>
    <w:rsid w:val="00F34F3C"/>
    <w:rsid w:val="00F35DBD"/>
    <w:rsid w:val="00F508D5"/>
    <w:rsid w:val="00F5116E"/>
    <w:rsid w:val="00F54500"/>
    <w:rsid w:val="00F555E7"/>
    <w:rsid w:val="00F55F72"/>
    <w:rsid w:val="00F61661"/>
    <w:rsid w:val="00F75A20"/>
    <w:rsid w:val="00F90B68"/>
    <w:rsid w:val="00F92FC3"/>
    <w:rsid w:val="00F967EB"/>
    <w:rsid w:val="00FA43E3"/>
    <w:rsid w:val="00FC4606"/>
    <w:rsid w:val="00FC57C9"/>
    <w:rsid w:val="00FC69CC"/>
    <w:rsid w:val="00FC6FC5"/>
    <w:rsid w:val="00FD355A"/>
    <w:rsid w:val="00FD58BF"/>
    <w:rsid w:val="00FE4455"/>
    <w:rsid w:val="01103C2D"/>
    <w:rsid w:val="038B0B81"/>
    <w:rsid w:val="08713D59"/>
    <w:rsid w:val="09645213"/>
    <w:rsid w:val="131531D0"/>
    <w:rsid w:val="144D6B10"/>
    <w:rsid w:val="14C737CB"/>
    <w:rsid w:val="15504BE4"/>
    <w:rsid w:val="15CD4330"/>
    <w:rsid w:val="165F4C54"/>
    <w:rsid w:val="16B22AF0"/>
    <w:rsid w:val="17B86CE3"/>
    <w:rsid w:val="17CE5331"/>
    <w:rsid w:val="1ADB5CF4"/>
    <w:rsid w:val="1AE1010F"/>
    <w:rsid w:val="1D6C670B"/>
    <w:rsid w:val="1DBF22E0"/>
    <w:rsid w:val="20DB5060"/>
    <w:rsid w:val="20E05DE6"/>
    <w:rsid w:val="210848AA"/>
    <w:rsid w:val="226C6050"/>
    <w:rsid w:val="236616DD"/>
    <w:rsid w:val="256C2DC8"/>
    <w:rsid w:val="26BB3CDC"/>
    <w:rsid w:val="27064718"/>
    <w:rsid w:val="2A2B298A"/>
    <w:rsid w:val="2AE359B6"/>
    <w:rsid w:val="2C4F5DEB"/>
    <w:rsid w:val="30354B4A"/>
    <w:rsid w:val="314C2CA8"/>
    <w:rsid w:val="33AF4BFE"/>
    <w:rsid w:val="3419255C"/>
    <w:rsid w:val="35B131BA"/>
    <w:rsid w:val="360748F4"/>
    <w:rsid w:val="37314C08"/>
    <w:rsid w:val="37547C65"/>
    <w:rsid w:val="38604219"/>
    <w:rsid w:val="39E35F79"/>
    <w:rsid w:val="3B213B3E"/>
    <w:rsid w:val="3B556D4B"/>
    <w:rsid w:val="3B5B19DC"/>
    <w:rsid w:val="3C5474B2"/>
    <w:rsid w:val="3CE66FE7"/>
    <w:rsid w:val="3DF60D2A"/>
    <w:rsid w:val="4045400B"/>
    <w:rsid w:val="40525E7F"/>
    <w:rsid w:val="406452E3"/>
    <w:rsid w:val="43994EE9"/>
    <w:rsid w:val="4485069B"/>
    <w:rsid w:val="449B19E4"/>
    <w:rsid w:val="450704A8"/>
    <w:rsid w:val="459A6B8A"/>
    <w:rsid w:val="46002A50"/>
    <w:rsid w:val="4881538B"/>
    <w:rsid w:val="4A5D2A12"/>
    <w:rsid w:val="4B28026A"/>
    <w:rsid w:val="4BEF6C2B"/>
    <w:rsid w:val="504A453C"/>
    <w:rsid w:val="50A9595A"/>
    <w:rsid w:val="564B63D9"/>
    <w:rsid w:val="57597410"/>
    <w:rsid w:val="58030FC9"/>
    <w:rsid w:val="594B257F"/>
    <w:rsid w:val="5A3F7E68"/>
    <w:rsid w:val="5C2B64C8"/>
    <w:rsid w:val="5DCF5EE5"/>
    <w:rsid w:val="5DF10D77"/>
    <w:rsid w:val="5E784CED"/>
    <w:rsid w:val="6047681E"/>
    <w:rsid w:val="614147D4"/>
    <w:rsid w:val="62CE4493"/>
    <w:rsid w:val="65193546"/>
    <w:rsid w:val="66764D92"/>
    <w:rsid w:val="66E32901"/>
    <w:rsid w:val="67CF5C06"/>
    <w:rsid w:val="684B5A5C"/>
    <w:rsid w:val="68CE3D26"/>
    <w:rsid w:val="6BEC782A"/>
    <w:rsid w:val="6CDF60CB"/>
    <w:rsid w:val="6F295489"/>
    <w:rsid w:val="6F3E24A5"/>
    <w:rsid w:val="6F7C6456"/>
    <w:rsid w:val="6FE85F4A"/>
    <w:rsid w:val="716D5709"/>
    <w:rsid w:val="771602DC"/>
    <w:rsid w:val="7B072253"/>
    <w:rsid w:val="7C82084A"/>
    <w:rsid w:val="7CD52FD6"/>
    <w:rsid w:val="7DE53DCB"/>
    <w:rsid w:val="7DF80C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qFormat="1"/>
    <w:lsdException w:name="caption" w:uiPriority="35" w:qFormat="1"/>
    <w:lsdException w:name="toa heading"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spacing w:line="460" w:lineRule="exact"/>
      <w:ind w:firstLineChars="200" w:firstLine="200"/>
    </w:pPr>
    <w:rPr>
      <w:sz w:val="24"/>
    </w:rPr>
  </w:style>
  <w:style w:type="paragraph" w:styleId="1">
    <w:name w:val="heading 1"/>
    <w:basedOn w:val="a"/>
    <w:next w:val="a"/>
    <w:link w:val="1Char"/>
    <w:qFormat/>
    <w:pPr>
      <w:keepNext/>
      <w:keepLines/>
      <w:widowControl w:val="0"/>
      <w:spacing w:before="340" w:after="330" w:line="578" w:lineRule="auto"/>
      <w:ind w:firstLineChars="0" w:firstLine="0"/>
      <w:jc w:val="both"/>
      <w:outlineLvl w:val="0"/>
    </w:pPr>
    <w:rPr>
      <w:b/>
      <w:bCs/>
      <w:kern w:val="44"/>
      <w:sz w:val="44"/>
      <w:szCs w:val="44"/>
    </w:rPr>
  </w:style>
  <w:style w:type="paragraph" w:styleId="2">
    <w:name w:val="heading 2"/>
    <w:basedOn w:val="a"/>
    <w:next w:val="a"/>
    <w:link w:val="2Char"/>
    <w:qFormat/>
    <w:pPr>
      <w:keepNext/>
      <w:keepLines/>
      <w:widowControl w:val="0"/>
      <w:spacing w:before="260" w:after="260" w:line="416" w:lineRule="auto"/>
      <w:ind w:firstLineChars="0" w:firstLine="0"/>
      <w:jc w:val="both"/>
      <w:outlineLvl w:val="1"/>
    </w:pPr>
    <w:rPr>
      <w:rFonts w:ascii="Arial" w:eastAsia="黑体" w:hAnsi="Arial"/>
      <w:b/>
      <w:bCs/>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pPr>
      <w:spacing w:before="120"/>
    </w:pPr>
    <w:rPr>
      <w:rFonts w:ascii="Arial" w:hAnsi="Arial" w:cs="Arial"/>
    </w:rPr>
  </w:style>
  <w:style w:type="paragraph" w:styleId="a4">
    <w:name w:val="Plain Text"/>
    <w:basedOn w:val="a"/>
    <w:link w:val="Char"/>
    <w:uiPriority w:val="99"/>
    <w:qFormat/>
    <w:pPr>
      <w:widowControl w:val="0"/>
      <w:spacing w:line="240" w:lineRule="auto"/>
      <w:ind w:firstLineChars="0" w:firstLine="0"/>
      <w:jc w:val="both"/>
    </w:pPr>
    <w:rPr>
      <w:rFonts w:ascii="宋体" w:hAnsi="Courier New" w:cs="Courier New"/>
      <w:kern w:val="2"/>
      <w:sz w:val="21"/>
      <w:szCs w:val="21"/>
    </w:rPr>
  </w:style>
  <w:style w:type="paragraph" w:styleId="a5">
    <w:name w:val="Date"/>
    <w:basedOn w:val="a"/>
    <w:next w:val="a"/>
    <w:link w:val="Char0"/>
    <w:uiPriority w:val="99"/>
    <w:semiHidden/>
    <w:unhideWhenUsed/>
    <w:qFormat/>
    <w:pPr>
      <w:ind w:leftChars="2500" w:left="100"/>
    </w:pPr>
  </w:style>
  <w:style w:type="paragraph" w:styleId="a6">
    <w:name w:val="Balloon Text"/>
    <w:basedOn w:val="a"/>
    <w:link w:val="Char1"/>
    <w:uiPriority w:val="99"/>
    <w:semiHidden/>
    <w:unhideWhenUsed/>
    <w:qFormat/>
    <w:pPr>
      <w:spacing w:line="240" w:lineRule="auto"/>
    </w:pPr>
    <w:rPr>
      <w:sz w:val="18"/>
      <w:szCs w:val="18"/>
    </w:rPr>
  </w:style>
  <w:style w:type="paragraph" w:styleId="a7">
    <w:name w:val="footer"/>
    <w:basedOn w:val="a"/>
    <w:link w:val="Char2"/>
    <w:uiPriority w:val="99"/>
    <w:semiHidden/>
    <w:unhideWhenUsed/>
    <w:qFormat/>
    <w:pPr>
      <w:tabs>
        <w:tab w:val="center" w:pos="4153"/>
        <w:tab w:val="right" w:pos="8306"/>
      </w:tabs>
      <w:snapToGrid w:val="0"/>
    </w:pPr>
    <w:rPr>
      <w:rFonts w:ascii="Calibri" w:hAnsi="Calibri"/>
      <w:sz w:val="18"/>
      <w:szCs w:val="18"/>
    </w:rPr>
  </w:style>
  <w:style w:type="paragraph" w:styleId="a8">
    <w:name w:val="header"/>
    <w:basedOn w:val="a"/>
    <w:link w:val="Char10"/>
    <w:uiPriority w:val="99"/>
    <w:unhideWhenUsed/>
    <w:qFormat/>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10">
    <w:name w:val="页眉 Char1"/>
    <w:basedOn w:val="a1"/>
    <w:link w:val="a8"/>
    <w:uiPriority w:val="99"/>
    <w:semiHidden/>
    <w:qFormat/>
    <w:rPr>
      <w:rFonts w:ascii="Calibri" w:eastAsia="宋体" w:hAnsi="Calibri" w:cs="Times New Roman"/>
      <w:kern w:val="0"/>
      <w:sz w:val="18"/>
      <w:szCs w:val="18"/>
    </w:rPr>
  </w:style>
  <w:style w:type="character" w:customStyle="1" w:styleId="Char2">
    <w:name w:val="页脚 Char"/>
    <w:basedOn w:val="a1"/>
    <w:link w:val="a7"/>
    <w:uiPriority w:val="99"/>
    <w:semiHidden/>
    <w:qFormat/>
    <w:rPr>
      <w:rFonts w:ascii="Calibri" w:eastAsia="宋体" w:hAnsi="Calibri" w:cs="Times New Roman"/>
      <w:kern w:val="0"/>
      <w:sz w:val="18"/>
      <w:szCs w:val="18"/>
    </w:rPr>
  </w:style>
  <w:style w:type="character" w:customStyle="1" w:styleId="1Char">
    <w:name w:val="标题 1 Char"/>
    <w:basedOn w:val="a1"/>
    <w:link w:val="1"/>
    <w:qFormat/>
    <w:rPr>
      <w:b/>
      <w:bCs/>
      <w:kern w:val="44"/>
      <w:sz w:val="44"/>
      <w:szCs w:val="44"/>
    </w:rPr>
  </w:style>
  <w:style w:type="character" w:customStyle="1" w:styleId="2Char">
    <w:name w:val="标题 2 Char"/>
    <w:basedOn w:val="a1"/>
    <w:link w:val="2"/>
    <w:qFormat/>
    <w:rPr>
      <w:rFonts w:ascii="Arial" w:eastAsia="黑体" w:hAnsi="Arial"/>
      <w:b/>
      <w:bCs/>
      <w:kern w:val="2"/>
      <w:sz w:val="32"/>
      <w:szCs w:val="32"/>
    </w:rPr>
  </w:style>
  <w:style w:type="paragraph" w:styleId="a9">
    <w:name w:val="List Paragraph"/>
    <w:basedOn w:val="a"/>
    <w:uiPriority w:val="99"/>
    <w:unhideWhenUsed/>
    <w:qFormat/>
    <w:pPr>
      <w:ind w:firstLine="420"/>
    </w:pPr>
  </w:style>
  <w:style w:type="character" w:customStyle="1" w:styleId="Char0">
    <w:name w:val="日期 Char"/>
    <w:basedOn w:val="a1"/>
    <w:link w:val="a5"/>
    <w:uiPriority w:val="99"/>
    <w:semiHidden/>
    <w:qFormat/>
    <w:rPr>
      <w:sz w:val="24"/>
    </w:rPr>
  </w:style>
  <w:style w:type="paragraph" w:customStyle="1" w:styleId="10">
    <w:name w:val="列出段落1"/>
    <w:basedOn w:val="a"/>
    <w:uiPriority w:val="99"/>
    <w:qFormat/>
    <w:pPr>
      <w:widowControl w:val="0"/>
      <w:spacing w:line="240" w:lineRule="auto"/>
      <w:ind w:firstLine="420"/>
      <w:jc w:val="both"/>
    </w:pPr>
    <w:rPr>
      <w:kern w:val="2"/>
      <w:sz w:val="21"/>
      <w:szCs w:val="24"/>
    </w:rPr>
  </w:style>
  <w:style w:type="character" w:customStyle="1" w:styleId="Char">
    <w:name w:val="纯文本 Char"/>
    <w:basedOn w:val="a1"/>
    <w:link w:val="a4"/>
    <w:uiPriority w:val="99"/>
    <w:qFormat/>
    <w:rPr>
      <w:rFonts w:ascii="宋体" w:hAnsi="Courier New" w:cs="Courier New"/>
      <w:kern w:val="2"/>
      <w:sz w:val="21"/>
      <w:szCs w:val="21"/>
    </w:rPr>
  </w:style>
  <w:style w:type="character" w:customStyle="1" w:styleId="Char3">
    <w:name w:val="页眉 Char"/>
    <w:uiPriority w:val="99"/>
    <w:qFormat/>
    <w:locked/>
    <w:rPr>
      <w:rFonts w:eastAsia="宋体" w:cs="Times New Roman"/>
      <w:kern w:val="2"/>
      <w:sz w:val="18"/>
      <w:szCs w:val="18"/>
      <w:lang w:val="en-US" w:eastAsia="zh-CN" w:bidi="ar-SA"/>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1">
    <w:name w:val="批注框文本 Char"/>
    <w:basedOn w:val="a1"/>
    <w:link w:val="a6"/>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qFormat="1"/>
    <w:lsdException w:name="caption" w:uiPriority="35" w:qFormat="1"/>
    <w:lsdException w:name="toa heading"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spacing w:line="460" w:lineRule="exact"/>
      <w:ind w:firstLineChars="200" w:firstLine="200"/>
    </w:pPr>
    <w:rPr>
      <w:sz w:val="24"/>
    </w:rPr>
  </w:style>
  <w:style w:type="paragraph" w:styleId="1">
    <w:name w:val="heading 1"/>
    <w:basedOn w:val="a"/>
    <w:next w:val="a"/>
    <w:link w:val="1Char"/>
    <w:qFormat/>
    <w:pPr>
      <w:keepNext/>
      <w:keepLines/>
      <w:widowControl w:val="0"/>
      <w:spacing w:before="340" w:after="330" w:line="578" w:lineRule="auto"/>
      <w:ind w:firstLineChars="0" w:firstLine="0"/>
      <w:jc w:val="both"/>
      <w:outlineLvl w:val="0"/>
    </w:pPr>
    <w:rPr>
      <w:b/>
      <w:bCs/>
      <w:kern w:val="44"/>
      <w:sz w:val="44"/>
      <w:szCs w:val="44"/>
    </w:rPr>
  </w:style>
  <w:style w:type="paragraph" w:styleId="2">
    <w:name w:val="heading 2"/>
    <w:basedOn w:val="a"/>
    <w:next w:val="a"/>
    <w:link w:val="2Char"/>
    <w:qFormat/>
    <w:pPr>
      <w:keepNext/>
      <w:keepLines/>
      <w:widowControl w:val="0"/>
      <w:spacing w:before="260" w:after="260" w:line="416" w:lineRule="auto"/>
      <w:ind w:firstLineChars="0" w:firstLine="0"/>
      <w:jc w:val="both"/>
      <w:outlineLvl w:val="1"/>
    </w:pPr>
    <w:rPr>
      <w:rFonts w:ascii="Arial" w:eastAsia="黑体" w:hAnsi="Arial"/>
      <w:b/>
      <w:bCs/>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pPr>
      <w:spacing w:before="120"/>
    </w:pPr>
    <w:rPr>
      <w:rFonts w:ascii="Arial" w:hAnsi="Arial" w:cs="Arial"/>
    </w:rPr>
  </w:style>
  <w:style w:type="paragraph" w:styleId="a4">
    <w:name w:val="Plain Text"/>
    <w:basedOn w:val="a"/>
    <w:link w:val="Char"/>
    <w:uiPriority w:val="99"/>
    <w:qFormat/>
    <w:pPr>
      <w:widowControl w:val="0"/>
      <w:spacing w:line="240" w:lineRule="auto"/>
      <w:ind w:firstLineChars="0" w:firstLine="0"/>
      <w:jc w:val="both"/>
    </w:pPr>
    <w:rPr>
      <w:rFonts w:ascii="宋体" w:hAnsi="Courier New" w:cs="Courier New"/>
      <w:kern w:val="2"/>
      <w:sz w:val="21"/>
      <w:szCs w:val="21"/>
    </w:rPr>
  </w:style>
  <w:style w:type="paragraph" w:styleId="a5">
    <w:name w:val="Date"/>
    <w:basedOn w:val="a"/>
    <w:next w:val="a"/>
    <w:link w:val="Char0"/>
    <w:uiPriority w:val="99"/>
    <w:semiHidden/>
    <w:unhideWhenUsed/>
    <w:qFormat/>
    <w:pPr>
      <w:ind w:leftChars="2500" w:left="100"/>
    </w:pPr>
  </w:style>
  <w:style w:type="paragraph" w:styleId="a6">
    <w:name w:val="Balloon Text"/>
    <w:basedOn w:val="a"/>
    <w:link w:val="Char1"/>
    <w:uiPriority w:val="99"/>
    <w:semiHidden/>
    <w:unhideWhenUsed/>
    <w:qFormat/>
    <w:pPr>
      <w:spacing w:line="240" w:lineRule="auto"/>
    </w:pPr>
    <w:rPr>
      <w:sz w:val="18"/>
      <w:szCs w:val="18"/>
    </w:rPr>
  </w:style>
  <w:style w:type="paragraph" w:styleId="a7">
    <w:name w:val="footer"/>
    <w:basedOn w:val="a"/>
    <w:link w:val="Char2"/>
    <w:uiPriority w:val="99"/>
    <w:semiHidden/>
    <w:unhideWhenUsed/>
    <w:qFormat/>
    <w:pPr>
      <w:tabs>
        <w:tab w:val="center" w:pos="4153"/>
        <w:tab w:val="right" w:pos="8306"/>
      </w:tabs>
      <w:snapToGrid w:val="0"/>
    </w:pPr>
    <w:rPr>
      <w:rFonts w:ascii="Calibri" w:hAnsi="Calibri"/>
      <w:sz w:val="18"/>
      <w:szCs w:val="18"/>
    </w:rPr>
  </w:style>
  <w:style w:type="paragraph" w:styleId="a8">
    <w:name w:val="header"/>
    <w:basedOn w:val="a"/>
    <w:link w:val="Char10"/>
    <w:uiPriority w:val="99"/>
    <w:unhideWhenUsed/>
    <w:qFormat/>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10">
    <w:name w:val="页眉 Char1"/>
    <w:basedOn w:val="a1"/>
    <w:link w:val="a8"/>
    <w:uiPriority w:val="99"/>
    <w:semiHidden/>
    <w:qFormat/>
    <w:rPr>
      <w:rFonts w:ascii="Calibri" w:eastAsia="宋体" w:hAnsi="Calibri" w:cs="Times New Roman"/>
      <w:kern w:val="0"/>
      <w:sz w:val="18"/>
      <w:szCs w:val="18"/>
    </w:rPr>
  </w:style>
  <w:style w:type="character" w:customStyle="1" w:styleId="Char2">
    <w:name w:val="页脚 Char"/>
    <w:basedOn w:val="a1"/>
    <w:link w:val="a7"/>
    <w:uiPriority w:val="99"/>
    <w:semiHidden/>
    <w:qFormat/>
    <w:rPr>
      <w:rFonts w:ascii="Calibri" w:eastAsia="宋体" w:hAnsi="Calibri" w:cs="Times New Roman"/>
      <w:kern w:val="0"/>
      <w:sz w:val="18"/>
      <w:szCs w:val="18"/>
    </w:rPr>
  </w:style>
  <w:style w:type="character" w:customStyle="1" w:styleId="1Char">
    <w:name w:val="标题 1 Char"/>
    <w:basedOn w:val="a1"/>
    <w:link w:val="1"/>
    <w:qFormat/>
    <w:rPr>
      <w:b/>
      <w:bCs/>
      <w:kern w:val="44"/>
      <w:sz w:val="44"/>
      <w:szCs w:val="44"/>
    </w:rPr>
  </w:style>
  <w:style w:type="character" w:customStyle="1" w:styleId="2Char">
    <w:name w:val="标题 2 Char"/>
    <w:basedOn w:val="a1"/>
    <w:link w:val="2"/>
    <w:qFormat/>
    <w:rPr>
      <w:rFonts w:ascii="Arial" w:eastAsia="黑体" w:hAnsi="Arial"/>
      <w:b/>
      <w:bCs/>
      <w:kern w:val="2"/>
      <w:sz w:val="32"/>
      <w:szCs w:val="32"/>
    </w:rPr>
  </w:style>
  <w:style w:type="paragraph" w:styleId="a9">
    <w:name w:val="List Paragraph"/>
    <w:basedOn w:val="a"/>
    <w:uiPriority w:val="99"/>
    <w:unhideWhenUsed/>
    <w:qFormat/>
    <w:pPr>
      <w:ind w:firstLine="420"/>
    </w:pPr>
  </w:style>
  <w:style w:type="character" w:customStyle="1" w:styleId="Char0">
    <w:name w:val="日期 Char"/>
    <w:basedOn w:val="a1"/>
    <w:link w:val="a5"/>
    <w:uiPriority w:val="99"/>
    <w:semiHidden/>
    <w:qFormat/>
    <w:rPr>
      <w:sz w:val="24"/>
    </w:rPr>
  </w:style>
  <w:style w:type="paragraph" w:customStyle="1" w:styleId="10">
    <w:name w:val="列出段落1"/>
    <w:basedOn w:val="a"/>
    <w:uiPriority w:val="99"/>
    <w:qFormat/>
    <w:pPr>
      <w:widowControl w:val="0"/>
      <w:spacing w:line="240" w:lineRule="auto"/>
      <w:ind w:firstLine="420"/>
      <w:jc w:val="both"/>
    </w:pPr>
    <w:rPr>
      <w:kern w:val="2"/>
      <w:sz w:val="21"/>
      <w:szCs w:val="24"/>
    </w:rPr>
  </w:style>
  <w:style w:type="character" w:customStyle="1" w:styleId="Char">
    <w:name w:val="纯文本 Char"/>
    <w:basedOn w:val="a1"/>
    <w:link w:val="a4"/>
    <w:uiPriority w:val="99"/>
    <w:qFormat/>
    <w:rPr>
      <w:rFonts w:ascii="宋体" w:hAnsi="Courier New" w:cs="Courier New"/>
      <w:kern w:val="2"/>
      <w:sz w:val="21"/>
      <w:szCs w:val="21"/>
    </w:rPr>
  </w:style>
  <w:style w:type="character" w:customStyle="1" w:styleId="Char3">
    <w:name w:val="页眉 Char"/>
    <w:uiPriority w:val="99"/>
    <w:qFormat/>
    <w:locked/>
    <w:rPr>
      <w:rFonts w:eastAsia="宋体" w:cs="Times New Roman"/>
      <w:kern w:val="2"/>
      <w:sz w:val="18"/>
      <w:szCs w:val="18"/>
      <w:lang w:val="en-US" w:eastAsia="zh-CN" w:bidi="ar-SA"/>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1">
    <w:name w:val="批注框文本 Char"/>
    <w:basedOn w:val="a1"/>
    <w:link w:val="a6"/>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13</Pages>
  <Words>1553</Words>
  <Characters>8858</Characters>
  <Application>Microsoft Office Word</Application>
  <DocSecurity>0</DocSecurity>
  <Lines>73</Lines>
  <Paragraphs>20</Paragraphs>
  <ScaleCrop>false</ScaleCrop>
  <Company>Home</Company>
  <LinksUpToDate>false</LinksUpToDate>
  <CharactersWithSpaces>10391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许忠宏</cp:lastModifiedBy>
  <cp:revision>345</cp:revision>
  <cp:lastPrinted>2022-05-17T08:36:00Z</cp:lastPrinted>
  <dcterms:created xsi:type="dcterms:W3CDTF">2021-02-24T04:50:00Z</dcterms:created>
  <dcterms:modified xsi:type="dcterms:W3CDTF">2023-07-10T09:09:00Z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B7F6203616F74B06BCD51905F71E7DE0_13</vt:lpwstr>
  </property>
</Properties>
</file>